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9D0A22B" w14:textId="77777777" w:rsidR="000B7247" w:rsidRDefault="00AF3113" w:rsidP="00881F36">
      <w:pPr>
        <w:pStyle w:val="ql-align-justify"/>
        <w:shd w:val="clear" w:color="auto" w:fill="FFFFFF"/>
        <w:spacing w:before="40" w:beforeAutospacing="0" w:after="40" w:afterAutospacing="0"/>
        <w:jc w:val="center"/>
        <w:rPr>
          <w:rFonts w:cs="Times New Roman"/>
          <w:b/>
          <w:bCs/>
          <w:color w:val="333333"/>
          <w:sz w:val="28"/>
          <w:szCs w:val="28"/>
        </w:rPr>
      </w:pPr>
      <w:r w:rsidRPr="00881F36">
        <w:rPr>
          <w:rFonts w:cs="Times New Roman" w:hint="eastAsia"/>
          <w:b/>
          <w:bCs/>
          <w:color w:val="333333"/>
          <w:sz w:val="28"/>
          <w:szCs w:val="28"/>
        </w:rPr>
        <w:t>全国博士后管委会办公室关于做好</w:t>
      </w:r>
      <w:r w:rsidRPr="00881F36">
        <w:rPr>
          <w:rFonts w:cs="Times New Roman"/>
          <w:b/>
          <w:bCs/>
          <w:color w:val="333333"/>
          <w:sz w:val="28"/>
          <w:szCs w:val="28"/>
        </w:rPr>
        <w:t>2021</w:t>
      </w:r>
      <w:r w:rsidRPr="00881F36">
        <w:rPr>
          <w:rFonts w:cs="Times New Roman" w:hint="eastAsia"/>
          <w:b/>
          <w:bCs/>
          <w:color w:val="333333"/>
          <w:sz w:val="28"/>
          <w:szCs w:val="28"/>
        </w:rPr>
        <w:t>年度博士后</w:t>
      </w:r>
    </w:p>
    <w:p w14:paraId="759ABFF9" w14:textId="33511CF5" w:rsidR="00AF3113" w:rsidRPr="00881F36" w:rsidRDefault="00AF3113" w:rsidP="00881F36">
      <w:pPr>
        <w:pStyle w:val="ql-align-justify"/>
        <w:shd w:val="clear" w:color="auto" w:fill="FFFFFF"/>
        <w:spacing w:before="40" w:beforeAutospacing="0" w:after="40" w:afterAutospacing="0"/>
        <w:jc w:val="center"/>
        <w:rPr>
          <w:rFonts w:cs="Times New Roman"/>
          <w:b/>
          <w:bCs/>
          <w:color w:val="333333"/>
          <w:sz w:val="28"/>
          <w:szCs w:val="28"/>
        </w:rPr>
      </w:pPr>
      <w:r w:rsidRPr="00881F36">
        <w:rPr>
          <w:rFonts w:cs="Times New Roman" w:hint="eastAsia"/>
          <w:b/>
          <w:bCs/>
          <w:color w:val="333333"/>
          <w:sz w:val="28"/>
          <w:szCs w:val="28"/>
        </w:rPr>
        <w:t>创新人才支持计划实施工作的通知</w:t>
      </w:r>
    </w:p>
    <w:p w14:paraId="57683120" w14:textId="632AA221" w:rsidR="00AF3113" w:rsidRDefault="00AF3113" w:rsidP="00881F36">
      <w:pPr>
        <w:pStyle w:val="ql-align-justify"/>
        <w:shd w:val="clear" w:color="auto" w:fill="FFFFFF"/>
        <w:spacing w:before="151" w:beforeAutospacing="0" w:after="432" w:afterAutospacing="0"/>
        <w:jc w:val="center"/>
        <w:rPr>
          <w:rFonts w:ascii="Arial" w:hAnsi="Arial" w:cs="Arial"/>
          <w:color w:val="191919"/>
        </w:rPr>
      </w:pPr>
      <w:r w:rsidRPr="00881F36">
        <w:rPr>
          <w:rFonts w:ascii="Arial" w:hAnsi="Arial" w:cs="Arial" w:hint="eastAsia"/>
          <w:color w:val="191919"/>
        </w:rPr>
        <w:t>（博管办</w:t>
      </w:r>
      <w:r w:rsidRPr="00881F36">
        <w:rPr>
          <w:rFonts w:ascii="Arial" w:hAnsi="Arial" w:cs="Arial" w:hint="eastAsia"/>
          <w:color w:val="191919"/>
        </w:rPr>
        <w:t>[</w:t>
      </w:r>
      <w:r w:rsidRPr="00881F36">
        <w:rPr>
          <w:rFonts w:ascii="Arial" w:hAnsi="Arial" w:cs="Arial"/>
          <w:color w:val="191919"/>
        </w:rPr>
        <w:t>2021]10</w:t>
      </w:r>
      <w:r w:rsidRPr="00881F36">
        <w:rPr>
          <w:rFonts w:ascii="Arial" w:hAnsi="Arial" w:cs="Arial" w:hint="eastAsia"/>
          <w:color w:val="191919"/>
        </w:rPr>
        <w:t>号）</w:t>
      </w:r>
    </w:p>
    <w:p w14:paraId="4CE511E7" w14:textId="53317DDA" w:rsidR="00AF3113" w:rsidRDefault="00AF3113" w:rsidP="00AF3113">
      <w:pPr>
        <w:pStyle w:val="ql-align-justify"/>
        <w:shd w:val="clear" w:color="auto" w:fill="FFFFFF"/>
        <w:spacing w:before="151" w:beforeAutospacing="0" w:after="432" w:afterAutospacing="0"/>
        <w:jc w:val="both"/>
        <w:rPr>
          <w:rFonts w:ascii="Arial" w:hAnsi="Arial" w:cs="Arial"/>
          <w:color w:val="191919"/>
        </w:rPr>
      </w:pPr>
      <w:r>
        <w:rPr>
          <w:rFonts w:ascii="Arial" w:hAnsi="Arial" w:cs="Arial"/>
          <w:color w:val="191919"/>
        </w:rPr>
        <w:t>各省、自治区、直辖市及新疆生产建设兵团人力资源社会保障厅（局），中共海南省委人才发展局，国务院有关部委、直属机构人事部门，中央军委政治工作部干部局，各博士后设站单位：</w:t>
      </w:r>
    </w:p>
    <w:p w14:paraId="0AECB911" w14:textId="77777777" w:rsidR="00AF3113" w:rsidRDefault="00AF3113" w:rsidP="00881F36">
      <w:pPr>
        <w:pStyle w:val="ql-align-justify"/>
        <w:shd w:val="clear" w:color="auto" w:fill="FFFFFF"/>
        <w:spacing w:before="151" w:beforeAutospacing="0" w:after="432" w:afterAutospacing="0"/>
        <w:ind w:firstLineChars="200" w:firstLine="480"/>
        <w:jc w:val="both"/>
        <w:rPr>
          <w:rFonts w:ascii="Arial" w:hAnsi="Arial" w:cs="Arial"/>
          <w:color w:val="191919"/>
        </w:rPr>
      </w:pPr>
      <w:r>
        <w:rPr>
          <w:rFonts w:ascii="Arial" w:hAnsi="Arial" w:cs="Arial"/>
          <w:color w:val="191919"/>
        </w:rPr>
        <w:t>为吸引新近毕业的优秀博士从事博士后研究工作，加速培养造就一批进入世界科技前沿的优秀青年科技创新人才，根据《人力资源和社会保障部、全国博士后管理委员会关于印发博士后创新人才支持计划的通知》（</w:t>
      </w:r>
      <w:proofErr w:type="gramStart"/>
      <w:r>
        <w:rPr>
          <w:rFonts w:ascii="Arial" w:hAnsi="Arial" w:cs="Arial"/>
          <w:color w:val="191919"/>
        </w:rPr>
        <w:t>人社部</w:t>
      </w:r>
      <w:proofErr w:type="gramEnd"/>
      <w:r>
        <w:rPr>
          <w:rFonts w:ascii="Arial" w:hAnsi="Arial" w:cs="Arial"/>
          <w:color w:val="191919"/>
        </w:rPr>
        <w:t>发〔</w:t>
      </w:r>
      <w:r>
        <w:rPr>
          <w:rFonts w:ascii="Arial" w:hAnsi="Arial" w:cs="Arial"/>
          <w:color w:val="191919"/>
        </w:rPr>
        <w:t>2016</w:t>
      </w:r>
      <w:r>
        <w:rPr>
          <w:rFonts w:ascii="Arial" w:hAnsi="Arial" w:cs="Arial"/>
          <w:color w:val="191919"/>
        </w:rPr>
        <w:t>〕</w:t>
      </w:r>
      <w:r>
        <w:rPr>
          <w:rFonts w:ascii="Arial" w:hAnsi="Arial" w:cs="Arial"/>
          <w:color w:val="191919"/>
        </w:rPr>
        <w:t>33</w:t>
      </w:r>
      <w:r>
        <w:rPr>
          <w:rFonts w:ascii="Arial" w:hAnsi="Arial" w:cs="Arial"/>
          <w:color w:val="191919"/>
        </w:rPr>
        <w:t>号），现就做好</w:t>
      </w:r>
      <w:r>
        <w:rPr>
          <w:rFonts w:ascii="Arial" w:hAnsi="Arial" w:cs="Arial"/>
          <w:color w:val="191919"/>
        </w:rPr>
        <w:t>2021</w:t>
      </w:r>
      <w:r>
        <w:rPr>
          <w:rFonts w:ascii="Arial" w:hAnsi="Arial" w:cs="Arial"/>
          <w:color w:val="191919"/>
        </w:rPr>
        <w:t>年度博士后创新人才支持计划（以下简称</w:t>
      </w:r>
      <w:r>
        <w:rPr>
          <w:rFonts w:ascii="Arial" w:hAnsi="Arial" w:cs="Arial"/>
          <w:color w:val="191919"/>
        </w:rPr>
        <w:t>“</w:t>
      </w:r>
      <w:r>
        <w:rPr>
          <w:rFonts w:ascii="Arial" w:hAnsi="Arial" w:cs="Arial"/>
          <w:color w:val="191919"/>
        </w:rPr>
        <w:t>博新计划</w:t>
      </w:r>
      <w:r>
        <w:rPr>
          <w:rFonts w:ascii="Arial" w:hAnsi="Arial" w:cs="Arial"/>
          <w:color w:val="191919"/>
        </w:rPr>
        <w:t>”</w:t>
      </w:r>
      <w:r>
        <w:rPr>
          <w:rFonts w:ascii="Arial" w:hAnsi="Arial" w:cs="Arial"/>
          <w:color w:val="191919"/>
        </w:rPr>
        <w:t>）实施工作有关事项通知如下：</w:t>
      </w:r>
    </w:p>
    <w:p w14:paraId="3684751A" w14:textId="77777777" w:rsidR="00AF3113" w:rsidRDefault="00AF3113" w:rsidP="00881F36">
      <w:pPr>
        <w:pStyle w:val="ql-align-justify"/>
        <w:shd w:val="clear" w:color="auto" w:fill="FFFFFF"/>
        <w:spacing w:before="0" w:beforeAutospacing="0" w:after="0" w:afterAutospacing="0"/>
        <w:ind w:firstLineChars="200" w:firstLine="482"/>
        <w:jc w:val="both"/>
        <w:rPr>
          <w:rFonts w:ascii="Arial" w:hAnsi="Arial" w:cs="Arial"/>
          <w:color w:val="191919"/>
        </w:rPr>
      </w:pPr>
      <w:r>
        <w:rPr>
          <w:rStyle w:val="a7"/>
          <w:rFonts w:ascii="Arial" w:hAnsi="Arial" w:cs="Arial"/>
          <w:color w:val="191919"/>
          <w:bdr w:val="none" w:sz="0" w:space="0" w:color="auto" w:frame="1"/>
        </w:rPr>
        <w:t>一、申报工作安排</w:t>
      </w:r>
    </w:p>
    <w:p w14:paraId="128D3B91" w14:textId="77777777" w:rsidR="00AF3113" w:rsidRDefault="00AF3113" w:rsidP="00881F36">
      <w:pPr>
        <w:pStyle w:val="ql-align-justify"/>
        <w:shd w:val="clear" w:color="auto" w:fill="FFFFFF"/>
        <w:spacing w:before="151" w:beforeAutospacing="0" w:after="432" w:afterAutospacing="0"/>
        <w:ind w:firstLineChars="200" w:firstLine="480"/>
        <w:jc w:val="both"/>
        <w:rPr>
          <w:rFonts w:ascii="Arial" w:hAnsi="Arial" w:cs="Arial"/>
          <w:color w:val="191919"/>
        </w:rPr>
      </w:pPr>
      <w:r>
        <w:rPr>
          <w:rFonts w:ascii="Arial" w:hAnsi="Arial" w:cs="Arial"/>
          <w:color w:val="191919"/>
        </w:rPr>
        <w:t>（一）项目内容</w:t>
      </w:r>
    </w:p>
    <w:p w14:paraId="4F32EA57" w14:textId="77777777" w:rsidR="00AF3113" w:rsidRDefault="00AF3113" w:rsidP="00881F36">
      <w:pPr>
        <w:pStyle w:val="ql-align-justify"/>
        <w:shd w:val="clear" w:color="auto" w:fill="FFFFFF"/>
        <w:spacing w:before="0" w:beforeAutospacing="0" w:after="0" w:afterAutospacing="0"/>
        <w:ind w:firstLineChars="200" w:firstLine="482"/>
        <w:jc w:val="both"/>
        <w:rPr>
          <w:rFonts w:ascii="Arial" w:hAnsi="Arial" w:cs="Arial"/>
          <w:color w:val="191919"/>
        </w:rPr>
      </w:pPr>
      <w:r>
        <w:rPr>
          <w:rStyle w:val="a7"/>
          <w:rFonts w:ascii="Arial" w:hAnsi="Arial" w:cs="Arial"/>
          <w:color w:val="191919"/>
          <w:bdr w:val="none" w:sz="0" w:space="0" w:color="auto" w:frame="1"/>
        </w:rPr>
        <w:t>“</w:t>
      </w:r>
      <w:r>
        <w:rPr>
          <w:rStyle w:val="a7"/>
          <w:rFonts w:ascii="Arial" w:hAnsi="Arial" w:cs="Arial"/>
          <w:color w:val="191919"/>
          <w:bdr w:val="none" w:sz="0" w:space="0" w:color="auto" w:frame="1"/>
        </w:rPr>
        <w:t>博新计划</w:t>
      </w:r>
      <w:r>
        <w:rPr>
          <w:rStyle w:val="a7"/>
          <w:rFonts w:ascii="Arial" w:hAnsi="Arial" w:cs="Arial"/>
          <w:color w:val="191919"/>
          <w:bdr w:val="none" w:sz="0" w:space="0" w:color="auto" w:frame="1"/>
        </w:rPr>
        <w:t>”</w:t>
      </w:r>
      <w:r>
        <w:rPr>
          <w:rStyle w:val="a7"/>
          <w:rFonts w:ascii="Arial" w:hAnsi="Arial" w:cs="Arial"/>
          <w:color w:val="191919"/>
          <w:bdr w:val="none" w:sz="0" w:space="0" w:color="auto" w:frame="1"/>
        </w:rPr>
        <w:t>结合国家实验室等重点科研基地，瞄准国家重大战略、战略性高新技术和基础科学前沿领域，遴选</w:t>
      </w:r>
      <w:r>
        <w:rPr>
          <w:rStyle w:val="a7"/>
          <w:rFonts w:ascii="Arial" w:hAnsi="Arial" w:cs="Arial"/>
          <w:color w:val="191919"/>
          <w:bdr w:val="none" w:sz="0" w:space="0" w:color="auto" w:frame="1"/>
        </w:rPr>
        <w:t>400</w:t>
      </w:r>
      <w:r>
        <w:rPr>
          <w:rStyle w:val="a7"/>
          <w:rFonts w:ascii="Arial" w:hAnsi="Arial" w:cs="Arial"/>
          <w:color w:val="191919"/>
          <w:bdr w:val="none" w:sz="0" w:space="0" w:color="auto" w:frame="1"/>
        </w:rPr>
        <w:t>名应届或新近毕业的优秀博士，进入国内博士后设站单位从事博士后研究工作，国家给予每人两年</w:t>
      </w:r>
      <w:r>
        <w:rPr>
          <w:rStyle w:val="a7"/>
          <w:rFonts w:ascii="Arial" w:hAnsi="Arial" w:cs="Arial"/>
          <w:color w:val="191919"/>
          <w:bdr w:val="none" w:sz="0" w:space="0" w:color="auto" w:frame="1"/>
        </w:rPr>
        <w:t>63</w:t>
      </w:r>
      <w:r>
        <w:rPr>
          <w:rStyle w:val="a7"/>
          <w:rFonts w:ascii="Arial" w:hAnsi="Arial" w:cs="Arial"/>
          <w:color w:val="191919"/>
          <w:bdr w:val="none" w:sz="0" w:space="0" w:color="auto" w:frame="1"/>
        </w:rPr>
        <w:t>万元的资助，其中</w:t>
      </w:r>
      <w:r>
        <w:rPr>
          <w:rStyle w:val="a7"/>
          <w:rFonts w:ascii="Arial" w:hAnsi="Arial" w:cs="Arial"/>
          <w:color w:val="191919"/>
          <w:bdr w:val="none" w:sz="0" w:space="0" w:color="auto" w:frame="1"/>
        </w:rPr>
        <w:t>40</w:t>
      </w:r>
      <w:r>
        <w:rPr>
          <w:rStyle w:val="a7"/>
          <w:rFonts w:ascii="Arial" w:hAnsi="Arial" w:cs="Arial"/>
          <w:color w:val="191919"/>
          <w:bdr w:val="none" w:sz="0" w:space="0" w:color="auto" w:frame="1"/>
        </w:rPr>
        <w:t>万元为博士后日常经费，</w:t>
      </w:r>
      <w:r>
        <w:rPr>
          <w:rStyle w:val="a7"/>
          <w:rFonts w:ascii="Arial" w:hAnsi="Arial" w:cs="Arial"/>
          <w:color w:val="191919"/>
          <w:bdr w:val="none" w:sz="0" w:space="0" w:color="auto" w:frame="1"/>
        </w:rPr>
        <w:t>20</w:t>
      </w:r>
      <w:r>
        <w:rPr>
          <w:rStyle w:val="a7"/>
          <w:rFonts w:ascii="Arial" w:hAnsi="Arial" w:cs="Arial"/>
          <w:color w:val="191919"/>
          <w:bdr w:val="none" w:sz="0" w:space="0" w:color="auto" w:frame="1"/>
        </w:rPr>
        <w:t>万元为博士后科学基金，</w:t>
      </w:r>
      <w:r>
        <w:rPr>
          <w:rStyle w:val="a7"/>
          <w:rFonts w:ascii="Arial" w:hAnsi="Arial" w:cs="Arial"/>
          <w:color w:val="191919"/>
          <w:bdr w:val="none" w:sz="0" w:space="0" w:color="auto" w:frame="1"/>
        </w:rPr>
        <w:t>3</w:t>
      </w:r>
      <w:r>
        <w:rPr>
          <w:rStyle w:val="a7"/>
          <w:rFonts w:ascii="Arial" w:hAnsi="Arial" w:cs="Arial"/>
          <w:color w:val="191919"/>
          <w:bdr w:val="none" w:sz="0" w:space="0" w:color="auto" w:frame="1"/>
        </w:rPr>
        <w:t>万元为国际交流经费。</w:t>
      </w:r>
    </w:p>
    <w:p w14:paraId="6F54DC13" w14:textId="77777777" w:rsidR="00AF3113" w:rsidRDefault="00AF3113" w:rsidP="00881F36">
      <w:pPr>
        <w:pStyle w:val="ql-align-justify"/>
        <w:shd w:val="clear" w:color="auto" w:fill="FFFFFF"/>
        <w:spacing w:before="151" w:beforeAutospacing="0" w:after="432" w:afterAutospacing="0"/>
        <w:ind w:firstLineChars="200" w:firstLine="480"/>
        <w:jc w:val="both"/>
        <w:rPr>
          <w:rFonts w:ascii="Arial" w:hAnsi="Arial" w:cs="Arial"/>
          <w:color w:val="191919"/>
        </w:rPr>
      </w:pPr>
      <w:r>
        <w:rPr>
          <w:rFonts w:ascii="Arial" w:hAnsi="Arial" w:cs="Arial"/>
          <w:color w:val="191919"/>
        </w:rPr>
        <w:t>“</w:t>
      </w:r>
      <w:r>
        <w:rPr>
          <w:rFonts w:ascii="Arial" w:hAnsi="Arial" w:cs="Arial"/>
          <w:color w:val="191919"/>
        </w:rPr>
        <w:t>博新计划</w:t>
      </w:r>
      <w:r>
        <w:rPr>
          <w:rFonts w:ascii="Arial" w:hAnsi="Arial" w:cs="Arial"/>
          <w:color w:val="191919"/>
        </w:rPr>
        <w:t>”</w:t>
      </w:r>
      <w:r>
        <w:rPr>
          <w:rFonts w:ascii="Arial" w:hAnsi="Arial" w:cs="Arial"/>
          <w:color w:val="191919"/>
        </w:rPr>
        <w:t>通过组织同行专家评审确定资助人员。拟进站的资助人员须在名单公布后</w:t>
      </w:r>
      <w:r>
        <w:rPr>
          <w:rFonts w:ascii="Arial" w:hAnsi="Arial" w:cs="Arial"/>
          <w:color w:val="191919"/>
        </w:rPr>
        <w:t>3</w:t>
      </w:r>
      <w:r>
        <w:rPr>
          <w:rFonts w:ascii="Arial" w:hAnsi="Arial" w:cs="Arial"/>
          <w:color w:val="191919"/>
        </w:rPr>
        <w:t>个月内办理进站手续，逾期视为自动放弃入选资格。</w:t>
      </w:r>
    </w:p>
    <w:p w14:paraId="258BC841" w14:textId="77777777" w:rsidR="00AF3113" w:rsidRDefault="00AF3113" w:rsidP="00881F36">
      <w:pPr>
        <w:pStyle w:val="ql-align-justify"/>
        <w:shd w:val="clear" w:color="auto" w:fill="FFFFFF"/>
        <w:spacing w:before="151" w:beforeAutospacing="0" w:after="432" w:afterAutospacing="0"/>
        <w:ind w:firstLineChars="200" w:firstLine="480"/>
        <w:jc w:val="both"/>
        <w:rPr>
          <w:rFonts w:ascii="Arial" w:hAnsi="Arial" w:cs="Arial"/>
          <w:color w:val="191919"/>
        </w:rPr>
      </w:pPr>
      <w:r>
        <w:rPr>
          <w:rFonts w:ascii="Arial" w:hAnsi="Arial" w:cs="Arial"/>
          <w:color w:val="191919"/>
        </w:rPr>
        <w:t>（二）申请条件</w:t>
      </w:r>
    </w:p>
    <w:p w14:paraId="7E8E291F" w14:textId="77777777" w:rsidR="00AF3113" w:rsidRDefault="00AF3113" w:rsidP="00881F36">
      <w:pPr>
        <w:pStyle w:val="ql-align-justify"/>
        <w:shd w:val="clear" w:color="auto" w:fill="FFFFFF"/>
        <w:spacing w:before="151" w:beforeAutospacing="0" w:after="432" w:afterAutospacing="0"/>
        <w:ind w:firstLineChars="200" w:firstLine="480"/>
        <w:jc w:val="both"/>
        <w:rPr>
          <w:rFonts w:ascii="Arial" w:hAnsi="Arial" w:cs="Arial"/>
          <w:color w:val="191919"/>
        </w:rPr>
      </w:pPr>
      <w:r>
        <w:rPr>
          <w:rFonts w:ascii="Arial" w:hAnsi="Arial" w:cs="Arial"/>
          <w:color w:val="191919"/>
        </w:rPr>
        <w:t>申请人须为</w:t>
      </w:r>
      <w:r>
        <w:rPr>
          <w:rFonts w:ascii="Arial" w:hAnsi="Arial" w:cs="Arial"/>
          <w:color w:val="191919"/>
        </w:rPr>
        <w:t>2021</w:t>
      </w:r>
      <w:r>
        <w:rPr>
          <w:rFonts w:ascii="Arial" w:hAnsi="Arial" w:cs="Arial"/>
          <w:color w:val="191919"/>
        </w:rPr>
        <w:t>年度拟进站或新近进站从事博士后研究工作的人员，同时应具备以下条件：</w:t>
      </w:r>
    </w:p>
    <w:p w14:paraId="2ECC7D5A" w14:textId="77777777" w:rsidR="00AF3113" w:rsidRDefault="00AF3113" w:rsidP="00881F36">
      <w:pPr>
        <w:pStyle w:val="ql-align-justify"/>
        <w:shd w:val="clear" w:color="auto" w:fill="FFFFFF"/>
        <w:spacing w:before="151" w:beforeAutospacing="0" w:after="432" w:afterAutospacing="0"/>
        <w:ind w:firstLineChars="200" w:firstLine="480"/>
        <w:jc w:val="both"/>
        <w:rPr>
          <w:rFonts w:ascii="Arial" w:hAnsi="Arial" w:cs="Arial"/>
          <w:color w:val="191919"/>
        </w:rPr>
      </w:pPr>
      <w:r>
        <w:rPr>
          <w:rFonts w:ascii="Arial" w:hAnsi="Arial" w:cs="Arial"/>
          <w:color w:val="191919"/>
        </w:rPr>
        <w:t>1.</w:t>
      </w:r>
      <w:r>
        <w:rPr>
          <w:rFonts w:ascii="Arial" w:hAnsi="Arial" w:cs="Arial"/>
          <w:color w:val="191919"/>
        </w:rPr>
        <w:t>具有良好的科研潜质和学术道德。</w:t>
      </w:r>
    </w:p>
    <w:p w14:paraId="75F1BF88" w14:textId="77777777" w:rsidR="00AF3113" w:rsidRDefault="00AF3113" w:rsidP="00881F36">
      <w:pPr>
        <w:pStyle w:val="ql-align-justify"/>
        <w:shd w:val="clear" w:color="auto" w:fill="FFFFFF"/>
        <w:spacing w:before="151" w:beforeAutospacing="0" w:after="432" w:afterAutospacing="0"/>
        <w:ind w:firstLineChars="200" w:firstLine="480"/>
        <w:jc w:val="both"/>
        <w:rPr>
          <w:rFonts w:ascii="Arial" w:hAnsi="Arial" w:cs="Arial"/>
          <w:color w:val="191919"/>
        </w:rPr>
      </w:pPr>
      <w:r>
        <w:rPr>
          <w:rFonts w:ascii="Arial" w:hAnsi="Arial" w:cs="Arial"/>
          <w:color w:val="191919"/>
        </w:rPr>
        <w:t>2.</w:t>
      </w:r>
      <w:r>
        <w:rPr>
          <w:rFonts w:ascii="Arial" w:hAnsi="Arial" w:cs="Arial"/>
          <w:color w:val="191919"/>
        </w:rPr>
        <w:t>拟进站的博士后研究人员须为获得博士学位</w:t>
      </w:r>
      <w:r>
        <w:rPr>
          <w:rFonts w:ascii="Arial" w:hAnsi="Arial" w:cs="Arial"/>
          <w:color w:val="191919"/>
        </w:rPr>
        <w:t>3</w:t>
      </w:r>
      <w:r>
        <w:rPr>
          <w:rFonts w:ascii="Arial" w:hAnsi="Arial" w:cs="Arial"/>
          <w:color w:val="191919"/>
        </w:rPr>
        <w:t>年以内的全日制博士，应届博士毕业生优先。拟进站的应届博士毕业生在申报时须已满足博士学位论文答辩的基本要求，已初步选定博士后合作导师，并与合作导师拟定初步研究计划。</w:t>
      </w:r>
    </w:p>
    <w:p w14:paraId="564DBC71" w14:textId="77777777" w:rsidR="00AF3113" w:rsidRDefault="00AF3113" w:rsidP="00881F36">
      <w:pPr>
        <w:pStyle w:val="ql-align-justify"/>
        <w:shd w:val="clear" w:color="auto" w:fill="FFFFFF"/>
        <w:spacing w:before="151" w:beforeAutospacing="0" w:after="432" w:afterAutospacing="0"/>
        <w:ind w:firstLineChars="200" w:firstLine="480"/>
        <w:jc w:val="both"/>
        <w:rPr>
          <w:rFonts w:ascii="Arial" w:hAnsi="Arial" w:cs="Arial"/>
          <w:color w:val="191919"/>
        </w:rPr>
      </w:pPr>
      <w:r>
        <w:rPr>
          <w:rFonts w:ascii="Arial" w:hAnsi="Arial" w:cs="Arial"/>
          <w:color w:val="191919"/>
        </w:rPr>
        <w:lastRenderedPageBreak/>
        <w:t>3.</w:t>
      </w:r>
      <w:r>
        <w:rPr>
          <w:rFonts w:ascii="Arial" w:hAnsi="Arial" w:cs="Arial"/>
          <w:color w:val="191919"/>
        </w:rPr>
        <w:t>新近进站的博士后研究人员须是</w:t>
      </w:r>
      <w:r>
        <w:rPr>
          <w:rFonts w:ascii="Arial" w:hAnsi="Arial" w:cs="Arial"/>
          <w:color w:val="191919"/>
        </w:rPr>
        <w:t>2020</w:t>
      </w:r>
      <w:r>
        <w:rPr>
          <w:rFonts w:ascii="Arial" w:hAnsi="Arial" w:cs="Arial"/>
          <w:color w:val="191919"/>
        </w:rPr>
        <w:t>年</w:t>
      </w:r>
      <w:r>
        <w:rPr>
          <w:rFonts w:ascii="Arial" w:hAnsi="Arial" w:cs="Arial"/>
          <w:color w:val="191919"/>
        </w:rPr>
        <w:t>3</w:t>
      </w:r>
      <w:r>
        <w:rPr>
          <w:rFonts w:ascii="Arial" w:hAnsi="Arial" w:cs="Arial"/>
          <w:color w:val="191919"/>
        </w:rPr>
        <w:t>月</w:t>
      </w:r>
      <w:r>
        <w:rPr>
          <w:rFonts w:ascii="Arial" w:hAnsi="Arial" w:cs="Arial"/>
          <w:color w:val="191919"/>
        </w:rPr>
        <w:t>1</w:t>
      </w:r>
      <w:r>
        <w:rPr>
          <w:rFonts w:ascii="Arial" w:hAnsi="Arial" w:cs="Arial"/>
          <w:color w:val="191919"/>
        </w:rPr>
        <w:t>日（含）之后进站的人员，</w:t>
      </w:r>
      <w:proofErr w:type="gramStart"/>
      <w:r>
        <w:rPr>
          <w:rFonts w:ascii="Arial" w:hAnsi="Arial" w:cs="Arial"/>
          <w:color w:val="191919"/>
        </w:rPr>
        <w:t>且之前</w:t>
      </w:r>
      <w:proofErr w:type="gramEnd"/>
      <w:r>
        <w:rPr>
          <w:rFonts w:ascii="Arial" w:hAnsi="Arial" w:cs="Arial"/>
          <w:color w:val="191919"/>
        </w:rPr>
        <w:t>未申报过博士后创新人才支持计划、中国博士后科学基金特别资助（站前）；博士学位获得时间须为</w:t>
      </w:r>
      <w:r>
        <w:rPr>
          <w:rFonts w:ascii="Arial" w:hAnsi="Arial" w:cs="Arial"/>
          <w:color w:val="191919"/>
        </w:rPr>
        <w:t>2020</w:t>
      </w:r>
      <w:r>
        <w:rPr>
          <w:rFonts w:ascii="Arial" w:hAnsi="Arial" w:cs="Arial"/>
          <w:color w:val="191919"/>
        </w:rPr>
        <w:t>年</w:t>
      </w:r>
      <w:r>
        <w:rPr>
          <w:rFonts w:ascii="Arial" w:hAnsi="Arial" w:cs="Arial"/>
          <w:color w:val="191919"/>
        </w:rPr>
        <w:t>1</w:t>
      </w:r>
      <w:r>
        <w:rPr>
          <w:rFonts w:ascii="Arial" w:hAnsi="Arial" w:cs="Arial"/>
          <w:color w:val="191919"/>
        </w:rPr>
        <w:t>月</w:t>
      </w:r>
      <w:r>
        <w:rPr>
          <w:rFonts w:ascii="Arial" w:hAnsi="Arial" w:cs="Arial"/>
          <w:color w:val="191919"/>
        </w:rPr>
        <w:t>1</w:t>
      </w:r>
      <w:r>
        <w:rPr>
          <w:rFonts w:ascii="Arial" w:hAnsi="Arial" w:cs="Arial"/>
          <w:color w:val="191919"/>
        </w:rPr>
        <w:t>日（含）之后；须依托所在博士后科研流动站、工作站进行申请，不得变更合作导师。</w:t>
      </w:r>
    </w:p>
    <w:p w14:paraId="7F431496" w14:textId="77777777" w:rsidR="00AF3113" w:rsidRDefault="00AF3113" w:rsidP="00881F36">
      <w:pPr>
        <w:pStyle w:val="ql-align-justify"/>
        <w:shd w:val="clear" w:color="auto" w:fill="FFFFFF"/>
        <w:spacing w:before="151" w:beforeAutospacing="0" w:after="432" w:afterAutospacing="0"/>
        <w:ind w:firstLineChars="200" w:firstLine="480"/>
        <w:jc w:val="both"/>
        <w:rPr>
          <w:rFonts w:ascii="Arial" w:hAnsi="Arial" w:cs="Arial"/>
          <w:color w:val="191919"/>
        </w:rPr>
      </w:pPr>
      <w:r>
        <w:rPr>
          <w:rFonts w:ascii="Arial" w:hAnsi="Arial" w:cs="Arial"/>
          <w:color w:val="191919"/>
        </w:rPr>
        <w:t>4.1989</w:t>
      </w:r>
      <w:r>
        <w:rPr>
          <w:rFonts w:ascii="Arial" w:hAnsi="Arial" w:cs="Arial"/>
          <w:color w:val="191919"/>
        </w:rPr>
        <w:t>年</w:t>
      </w:r>
      <w:r>
        <w:rPr>
          <w:rFonts w:ascii="Arial" w:hAnsi="Arial" w:cs="Arial"/>
          <w:color w:val="191919"/>
        </w:rPr>
        <w:t>1</w:t>
      </w:r>
      <w:r>
        <w:rPr>
          <w:rFonts w:ascii="Arial" w:hAnsi="Arial" w:cs="Arial"/>
          <w:color w:val="191919"/>
        </w:rPr>
        <w:t>月</w:t>
      </w:r>
      <w:r>
        <w:rPr>
          <w:rFonts w:ascii="Arial" w:hAnsi="Arial" w:cs="Arial"/>
          <w:color w:val="191919"/>
        </w:rPr>
        <w:t>1</w:t>
      </w:r>
      <w:r>
        <w:rPr>
          <w:rFonts w:ascii="Arial" w:hAnsi="Arial" w:cs="Arial"/>
          <w:color w:val="191919"/>
        </w:rPr>
        <w:t>日（含）以后出生。</w:t>
      </w:r>
    </w:p>
    <w:p w14:paraId="4B79C104" w14:textId="77777777" w:rsidR="00AF3113" w:rsidRDefault="00AF3113" w:rsidP="00881F36">
      <w:pPr>
        <w:pStyle w:val="ql-align-justify"/>
        <w:shd w:val="clear" w:color="auto" w:fill="FFFFFF"/>
        <w:spacing w:before="151" w:beforeAutospacing="0" w:after="432" w:afterAutospacing="0"/>
        <w:ind w:firstLineChars="200" w:firstLine="480"/>
        <w:jc w:val="both"/>
        <w:rPr>
          <w:rFonts w:ascii="Arial" w:hAnsi="Arial" w:cs="Arial"/>
          <w:color w:val="191919"/>
        </w:rPr>
      </w:pPr>
      <w:r>
        <w:rPr>
          <w:rFonts w:ascii="Arial" w:hAnsi="Arial" w:cs="Arial"/>
          <w:color w:val="191919"/>
        </w:rPr>
        <w:t>5.</w:t>
      </w:r>
      <w:r>
        <w:rPr>
          <w:rFonts w:ascii="Arial" w:hAnsi="Arial" w:cs="Arial"/>
          <w:color w:val="191919"/>
        </w:rPr>
        <w:t>申报项目属自然科学，涉密项目</w:t>
      </w:r>
      <w:proofErr w:type="gramStart"/>
      <w:r>
        <w:rPr>
          <w:rFonts w:ascii="Arial" w:hAnsi="Arial" w:cs="Arial"/>
          <w:color w:val="191919"/>
        </w:rPr>
        <w:t>须脱密</w:t>
      </w:r>
      <w:proofErr w:type="gramEnd"/>
      <w:r>
        <w:rPr>
          <w:rFonts w:ascii="Arial" w:hAnsi="Arial" w:cs="Arial"/>
          <w:color w:val="191919"/>
        </w:rPr>
        <w:t>。基础研究主要面向基础科学、交叉理论以及人工智能、量子信息、集成电路、生命健康、脑科学、生物育种、空天科技、深地深海等前沿领域；应用研究主要面向新一代信息技术、生物技术、新能源、新材料、高端装备、新能源汽车、绿色环保以及航空航天、海洋装备、数字经济及各领域重大工程技术、共性技术等。</w:t>
      </w:r>
    </w:p>
    <w:p w14:paraId="18EEA07B" w14:textId="77777777" w:rsidR="00AF3113" w:rsidRDefault="00AF3113" w:rsidP="00881F36">
      <w:pPr>
        <w:pStyle w:val="ql-align-justify"/>
        <w:shd w:val="clear" w:color="auto" w:fill="FFFFFF"/>
        <w:spacing w:before="151" w:beforeAutospacing="0" w:after="432" w:afterAutospacing="0"/>
        <w:ind w:firstLineChars="200" w:firstLine="480"/>
        <w:jc w:val="both"/>
        <w:rPr>
          <w:rFonts w:ascii="Arial" w:hAnsi="Arial" w:cs="Arial"/>
          <w:color w:val="191919"/>
        </w:rPr>
      </w:pPr>
      <w:r>
        <w:rPr>
          <w:rFonts w:ascii="Arial" w:hAnsi="Arial" w:cs="Arial"/>
          <w:color w:val="191919"/>
        </w:rPr>
        <w:t>6.</w:t>
      </w:r>
      <w:r>
        <w:rPr>
          <w:rFonts w:ascii="Arial" w:hAnsi="Arial" w:cs="Arial"/>
          <w:color w:val="191919"/>
        </w:rPr>
        <w:t>申请人的博士后合作导师应为高水平专家，学术造诣深厚，可为申请人提供高水平科研平台。向国家重大科技项目、国家战略性科学计划和科学工程、国家实验室、国家重点实验室等倾斜。</w:t>
      </w:r>
    </w:p>
    <w:p w14:paraId="158F42FD" w14:textId="77777777" w:rsidR="00AF3113" w:rsidRDefault="00AF3113" w:rsidP="00881F36">
      <w:pPr>
        <w:pStyle w:val="ql-align-justify"/>
        <w:shd w:val="clear" w:color="auto" w:fill="FFFFFF"/>
        <w:spacing w:before="151" w:beforeAutospacing="0" w:after="432" w:afterAutospacing="0"/>
        <w:ind w:firstLineChars="200" w:firstLine="480"/>
        <w:jc w:val="both"/>
        <w:rPr>
          <w:rFonts w:ascii="Arial" w:hAnsi="Arial" w:cs="Arial"/>
          <w:color w:val="191919"/>
        </w:rPr>
      </w:pPr>
      <w:r>
        <w:rPr>
          <w:rFonts w:ascii="Arial" w:hAnsi="Arial" w:cs="Arial"/>
          <w:color w:val="191919"/>
        </w:rPr>
        <w:t>7</w:t>
      </w:r>
      <w:r w:rsidRPr="00881F36">
        <w:rPr>
          <w:b/>
          <w:bCs/>
        </w:rPr>
        <w:t>.留学回国博士和外籍博士不可申请本项目</w:t>
      </w:r>
      <w:r>
        <w:rPr>
          <w:rFonts w:ascii="Arial" w:hAnsi="Arial" w:cs="Arial"/>
          <w:color w:val="191919"/>
        </w:rPr>
        <w:t>（有关人员可关注</w:t>
      </w:r>
      <w:r>
        <w:rPr>
          <w:rFonts w:ascii="Arial" w:hAnsi="Arial" w:cs="Arial"/>
          <w:color w:val="191919"/>
        </w:rPr>
        <w:t>“</w:t>
      </w:r>
      <w:r>
        <w:rPr>
          <w:rFonts w:ascii="Arial" w:hAnsi="Arial" w:cs="Arial"/>
          <w:color w:val="191919"/>
        </w:rPr>
        <w:t>博士后国际交流计划引进项目</w:t>
      </w:r>
      <w:r>
        <w:rPr>
          <w:rFonts w:ascii="Arial" w:hAnsi="Arial" w:cs="Arial"/>
          <w:color w:val="191919"/>
        </w:rPr>
        <w:t>”</w:t>
      </w:r>
      <w:r>
        <w:rPr>
          <w:rFonts w:ascii="Arial" w:hAnsi="Arial" w:cs="Arial"/>
          <w:color w:val="191919"/>
        </w:rPr>
        <w:t>）。</w:t>
      </w:r>
    </w:p>
    <w:p w14:paraId="34098F25" w14:textId="77777777" w:rsidR="00AF3113" w:rsidRDefault="00AF3113" w:rsidP="00881F36">
      <w:pPr>
        <w:pStyle w:val="ql-align-justify"/>
        <w:shd w:val="clear" w:color="auto" w:fill="FFFFFF"/>
        <w:spacing w:before="151" w:beforeAutospacing="0" w:after="432" w:afterAutospacing="0"/>
        <w:ind w:firstLineChars="200" w:firstLine="480"/>
        <w:jc w:val="both"/>
        <w:rPr>
          <w:rFonts w:ascii="Arial" w:hAnsi="Arial" w:cs="Arial"/>
          <w:color w:val="191919"/>
        </w:rPr>
      </w:pPr>
      <w:r>
        <w:rPr>
          <w:rFonts w:ascii="Arial" w:hAnsi="Arial" w:cs="Arial"/>
          <w:color w:val="191919"/>
        </w:rPr>
        <w:t>8.</w:t>
      </w:r>
      <w:r w:rsidRPr="00881F36">
        <w:rPr>
          <w:b/>
          <w:bCs/>
        </w:rPr>
        <w:t>未入选过中国科协青年人才托举计划、博士后国际交流计划（派出项目、引进项目）。如入选过其他国家级人才计划，须在申请表格中注明。</w:t>
      </w:r>
    </w:p>
    <w:p w14:paraId="6DC550DC" w14:textId="77777777" w:rsidR="00AF3113" w:rsidRDefault="00AF3113" w:rsidP="00881F36">
      <w:pPr>
        <w:pStyle w:val="ql-align-justify"/>
        <w:shd w:val="clear" w:color="auto" w:fill="FFFFFF"/>
        <w:spacing w:before="151" w:beforeAutospacing="0" w:after="432" w:afterAutospacing="0"/>
        <w:ind w:firstLineChars="200" w:firstLine="480"/>
        <w:jc w:val="both"/>
        <w:rPr>
          <w:rFonts w:ascii="Arial" w:hAnsi="Arial" w:cs="Arial"/>
          <w:color w:val="191919"/>
        </w:rPr>
      </w:pPr>
      <w:r>
        <w:rPr>
          <w:rFonts w:ascii="Arial" w:hAnsi="Arial" w:cs="Arial"/>
          <w:color w:val="191919"/>
        </w:rPr>
        <w:t>9.</w:t>
      </w:r>
      <w:r>
        <w:rPr>
          <w:rFonts w:ascii="Arial" w:hAnsi="Arial" w:cs="Arial"/>
          <w:color w:val="191919"/>
        </w:rPr>
        <w:t>入选者办理入站手续时须将人事关系转入博士后设站单位并保证全脱产从事博士后研究工作。</w:t>
      </w:r>
    </w:p>
    <w:p w14:paraId="45BC00A2" w14:textId="77777777" w:rsidR="00AF3113" w:rsidRDefault="00AF3113" w:rsidP="00881F36">
      <w:pPr>
        <w:pStyle w:val="ql-align-justify"/>
        <w:shd w:val="clear" w:color="auto" w:fill="FFFFFF"/>
        <w:spacing w:before="151" w:beforeAutospacing="0" w:after="432" w:afterAutospacing="0"/>
        <w:ind w:firstLineChars="200" w:firstLine="480"/>
        <w:jc w:val="both"/>
        <w:rPr>
          <w:rFonts w:ascii="Arial" w:hAnsi="Arial" w:cs="Arial"/>
          <w:color w:val="191919"/>
        </w:rPr>
      </w:pPr>
      <w:r>
        <w:rPr>
          <w:rFonts w:ascii="Arial" w:hAnsi="Arial" w:cs="Arial"/>
          <w:color w:val="191919"/>
        </w:rPr>
        <w:t>（三）申报流程</w:t>
      </w:r>
    </w:p>
    <w:p w14:paraId="5871124E" w14:textId="77777777" w:rsidR="00AF3113" w:rsidRDefault="00AF3113" w:rsidP="00881F36">
      <w:pPr>
        <w:pStyle w:val="ql-align-justify"/>
        <w:shd w:val="clear" w:color="auto" w:fill="FFFFFF"/>
        <w:spacing w:before="151" w:beforeAutospacing="0" w:after="432" w:afterAutospacing="0"/>
        <w:ind w:firstLineChars="200" w:firstLine="480"/>
        <w:jc w:val="both"/>
        <w:rPr>
          <w:rFonts w:ascii="Arial" w:hAnsi="Arial" w:cs="Arial"/>
          <w:color w:val="191919"/>
        </w:rPr>
      </w:pPr>
      <w:r>
        <w:rPr>
          <w:rFonts w:ascii="Arial" w:hAnsi="Arial" w:cs="Arial"/>
          <w:color w:val="191919"/>
        </w:rPr>
        <w:t>1.</w:t>
      </w:r>
      <w:r>
        <w:rPr>
          <w:rFonts w:ascii="Arial" w:hAnsi="Arial" w:cs="Arial"/>
          <w:color w:val="191919"/>
        </w:rPr>
        <w:t>申请材料</w:t>
      </w:r>
    </w:p>
    <w:p w14:paraId="04D810CF" w14:textId="77777777" w:rsidR="00AF3113" w:rsidRDefault="00AF3113" w:rsidP="00881F36">
      <w:pPr>
        <w:pStyle w:val="ql-align-justify"/>
        <w:shd w:val="clear" w:color="auto" w:fill="FFFFFF"/>
        <w:spacing w:before="151" w:beforeAutospacing="0" w:after="432" w:afterAutospacing="0"/>
        <w:ind w:firstLineChars="200" w:firstLine="480"/>
        <w:jc w:val="both"/>
        <w:rPr>
          <w:rFonts w:ascii="Arial" w:hAnsi="Arial" w:cs="Arial"/>
          <w:color w:val="191919"/>
        </w:rPr>
      </w:pPr>
      <w:r>
        <w:rPr>
          <w:rFonts w:ascii="Arial" w:hAnsi="Arial" w:cs="Arial"/>
          <w:color w:val="191919"/>
        </w:rPr>
        <w:t>申请材料包括《博士后创新人才支持计划申请书》、身份材料、《博士导师推荐意见表》、《博士后合作导师推荐意见表》和学术及科研成果材料。具体填报要求如下：</w:t>
      </w:r>
    </w:p>
    <w:p w14:paraId="700979D6" w14:textId="77777777" w:rsidR="00AF3113" w:rsidRDefault="00AF3113" w:rsidP="00881F36">
      <w:pPr>
        <w:pStyle w:val="ql-align-justify"/>
        <w:shd w:val="clear" w:color="auto" w:fill="FFFFFF"/>
        <w:spacing w:before="151" w:beforeAutospacing="0" w:after="432" w:afterAutospacing="0"/>
        <w:ind w:firstLineChars="200" w:firstLine="480"/>
        <w:jc w:val="both"/>
        <w:rPr>
          <w:rFonts w:ascii="Arial" w:hAnsi="Arial" w:cs="Arial"/>
          <w:color w:val="191919"/>
        </w:rPr>
      </w:pPr>
      <w:r>
        <w:rPr>
          <w:rFonts w:ascii="Arial" w:hAnsi="Arial" w:cs="Arial"/>
          <w:color w:val="191919"/>
        </w:rPr>
        <w:t>申请书。申请人登录中国博士后科学基金会网站</w:t>
      </w:r>
      <w:r>
        <w:rPr>
          <w:rFonts w:ascii="Arial" w:hAnsi="Arial" w:cs="Arial"/>
          <w:color w:val="191919"/>
        </w:rPr>
        <w:t>“</w:t>
      </w:r>
      <w:r>
        <w:rPr>
          <w:rFonts w:ascii="Arial" w:hAnsi="Arial" w:cs="Arial"/>
          <w:color w:val="191919"/>
        </w:rPr>
        <w:t>中国博士后科学基金管理信息系统</w:t>
      </w:r>
      <w:r>
        <w:rPr>
          <w:rFonts w:ascii="Arial" w:hAnsi="Arial" w:cs="Arial"/>
          <w:color w:val="191919"/>
        </w:rPr>
        <w:t>”</w:t>
      </w:r>
      <w:r>
        <w:rPr>
          <w:rFonts w:ascii="Arial" w:hAnsi="Arial" w:cs="Arial"/>
          <w:color w:val="191919"/>
        </w:rPr>
        <w:t>在线生成（模板见附件</w:t>
      </w:r>
      <w:r>
        <w:rPr>
          <w:rFonts w:ascii="Arial" w:hAnsi="Arial" w:cs="Arial"/>
          <w:color w:val="191919"/>
        </w:rPr>
        <w:t>1</w:t>
      </w:r>
      <w:r>
        <w:rPr>
          <w:rFonts w:ascii="Arial" w:hAnsi="Arial" w:cs="Arial"/>
          <w:color w:val="191919"/>
        </w:rPr>
        <w:t>），自行生成无效。</w:t>
      </w:r>
    </w:p>
    <w:p w14:paraId="36940020" w14:textId="77777777" w:rsidR="00AF3113" w:rsidRDefault="00AF3113" w:rsidP="00881F36">
      <w:pPr>
        <w:pStyle w:val="ql-align-justify"/>
        <w:shd w:val="clear" w:color="auto" w:fill="FFFFFF"/>
        <w:spacing w:before="151" w:beforeAutospacing="0" w:after="432" w:afterAutospacing="0"/>
        <w:ind w:firstLineChars="200" w:firstLine="480"/>
        <w:jc w:val="both"/>
        <w:rPr>
          <w:rFonts w:ascii="Arial" w:hAnsi="Arial" w:cs="Arial"/>
          <w:color w:val="191919"/>
        </w:rPr>
      </w:pPr>
      <w:r>
        <w:rPr>
          <w:rFonts w:ascii="Arial" w:hAnsi="Arial" w:cs="Arial"/>
          <w:color w:val="191919"/>
        </w:rPr>
        <w:t>《博士导师推荐意见表》和《博士后合作导师推荐意见表》。在中国博士后科学基金会网站</w:t>
      </w:r>
      <w:r>
        <w:rPr>
          <w:rFonts w:ascii="Arial" w:hAnsi="Arial" w:cs="Arial"/>
          <w:color w:val="191919"/>
        </w:rPr>
        <w:t>“</w:t>
      </w:r>
      <w:r>
        <w:rPr>
          <w:rFonts w:ascii="Arial" w:hAnsi="Arial" w:cs="Arial"/>
          <w:color w:val="191919"/>
        </w:rPr>
        <w:t>资料下载</w:t>
      </w:r>
      <w:r>
        <w:rPr>
          <w:rFonts w:ascii="Arial" w:hAnsi="Arial" w:cs="Arial"/>
          <w:color w:val="191919"/>
        </w:rPr>
        <w:t>”</w:t>
      </w:r>
      <w:r>
        <w:rPr>
          <w:rFonts w:ascii="Arial" w:hAnsi="Arial" w:cs="Arial"/>
          <w:color w:val="191919"/>
        </w:rPr>
        <w:t>专区或</w:t>
      </w:r>
      <w:r>
        <w:rPr>
          <w:rFonts w:ascii="Arial" w:hAnsi="Arial" w:cs="Arial"/>
          <w:color w:val="191919"/>
        </w:rPr>
        <w:t>“</w:t>
      </w:r>
      <w:r>
        <w:rPr>
          <w:rFonts w:ascii="Arial" w:hAnsi="Arial" w:cs="Arial"/>
          <w:color w:val="191919"/>
        </w:rPr>
        <w:t>中国博士后科学基金管理信息系统</w:t>
      </w:r>
      <w:r>
        <w:rPr>
          <w:rFonts w:ascii="Arial" w:hAnsi="Arial" w:cs="Arial"/>
          <w:color w:val="191919"/>
        </w:rPr>
        <w:t>”</w:t>
      </w:r>
      <w:r>
        <w:rPr>
          <w:rFonts w:ascii="Arial" w:hAnsi="Arial" w:cs="Arial"/>
          <w:color w:val="191919"/>
        </w:rPr>
        <w:t>下载后上传扫描件。模板见附件</w:t>
      </w:r>
      <w:r>
        <w:rPr>
          <w:rFonts w:ascii="Arial" w:hAnsi="Arial" w:cs="Arial"/>
          <w:color w:val="191919"/>
        </w:rPr>
        <w:t>2</w:t>
      </w:r>
      <w:r>
        <w:rPr>
          <w:rFonts w:ascii="Arial" w:hAnsi="Arial" w:cs="Arial"/>
          <w:color w:val="191919"/>
        </w:rPr>
        <w:t>、</w:t>
      </w:r>
      <w:r>
        <w:rPr>
          <w:rFonts w:ascii="Arial" w:hAnsi="Arial" w:cs="Arial"/>
          <w:color w:val="191919"/>
        </w:rPr>
        <w:t>3</w:t>
      </w:r>
      <w:r>
        <w:rPr>
          <w:rFonts w:ascii="Arial" w:hAnsi="Arial" w:cs="Arial"/>
          <w:color w:val="191919"/>
        </w:rPr>
        <w:t>。</w:t>
      </w:r>
    </w:p>
    <w:p w14:paraId="66D5AF5A" w14:textId="77777777" w:rsidR="00AF3113" w:rsidRDefault="00AF3113" w:rsidP="00881F36">
      <w:pPr>
        <w:pStyle w:val="ql-align-justify"/>
        <w:shd w:val="clear" w:color="auto" w:fill="FFFFFF"/>
        <w:spacing w:before="151" w:beforeAutospacing="0" w:after="432" w:afterAutospacing="0"/>
        <w:ind w:firstLineChars="200" w:firstLine="480"/>
        <w:jc w:val="both"/>
        <w:rPr>
          <w:rFonts w:ascii="Arial" w:hAnsi="Arial" w:cs="Arial"/>
          <w:color w:val="191919"/>
        </w:rPr>
      </w:pPr>
      <w:r>
        <w:rPr>
          <w:rFonts w:ascii="Arial" w:hAnsi="Arial" w:cs="Arial"/>
          <w:color w:val="191919"/>
        </w:rPr>
        <w:lastRenderedPageBreak/>
        <w:t>身份材料。已获得博士学位的申请人须提供博士学位证和毕业证。应届博士毕业生须提供学生证、博士学位论文答辩决议书或博士论文预答辩通知书；</w:t>
      </w:r>
      <w:proofErr w:type="gramStart"/>
      <w:r>
        <w:rPr>
          <w:rFonts w:ascii="Arial" w:hAnsi="Arial" w:cs="Arial"/>
          <w:color w:val="191919"/>
        </w:rPr>
        <w:t>如无预答辩</w:t>
      </w:r>
      <w:proofErr w:type="gramEnd"/>
      <w:r>
        <w:rPr>
          <w:rFonts w:ascii="Arial" w:hAnsi="Arial" w:cs="Arial"/>
          <w:color w:val="191919"/>
        </w:rPr>
        <w:t>通知书，可提供学校学位主管部门或所在院系出具的相关证明。以上材料均提供扫描件。</w:t>
      </w:r>
    </w:p>
    <w:p w14:paraId="2EB506D5" w14:textId="77777777" w:rsidR="00AF3113" w:rsidRDefault="00AF3113" w:rsidP="00881F36">
      <w:pPr>
        <w:pStyle w:val="ql-align-justify"/>
        <w:shd w:val="clear" w:color="auto" w:fill="FFFFFF"/>
        <w:spacing w:before="151" w:beforeAutospacing="0" w:after="432" w:afterAutospacing="0"/>
        <w:ind w:firstLineChars="200" w:firstLine="480"/>
        <w:jc w:val="both"/>
        <w:rPr>
          <w:rFonts w:ascii="Arial" w:hAnsi="Arial" w:cs="Arial"/>
          <w:color w:val="191919"/>
        </w:rPr>
      </w:pPr>
      <w:r>
        <w:rPr>
          <w:rFonts w:ascii="Arial" w:hAnsi="Arial" w:cs="Arial"/>
          <w:color w:val="191919"/>
        </w:rPr>
        <w:t>学术及科研成果材料。代表申请人最高学术水平和科研成果的论文、专著、专利或奖励等，可以从以上类型材料中任选，但总个数不超过</w:t>
      </w:r>
      <w:r>
        <w:rPr>
          <w:rFonts w:ascii="Arial" w:hAnsi="Arial" w:cs="Arial"/>
          <w:color w:val="191919"/>
        </w:rPr>
        <w:t>3</w:t>
      </w:r>
      <w:r>
        <w:rPr>
          <w:rFonts w:ascii="Arial" w:hAnsi="Arial" w:cs="Arial"/>
          <w:color w:val="191919"/>
        </w:rPr>
        <w:t>个。其中：论文提供全文，专著提供目录和摘要，专利或奖励提供证书扫描件。</w:t>
      </w:r>
    </w:p>
    <w:p w14:paraId="71D3EBDF" w14:textId="77777777" w:rsidR="00AF3113" w:rsidRDefault="00AF3113" w:rsidP="00881F36">
      <w:pPr>
        <w:pStyle w:val="ql-align-justify"/>
        <w:shd w:val="clear" w:color="auto" w:fill="FFFFFF"/>
        <w:spacing w:before="151" w:beforeAutospacing="0" w:after="432" w:afterAutospacing="0"/>
        <w:ind w:firstLineChars="200" w:firstLine="480"/>
        <w:jc w:val="both"/>
        <w:rPr>
          <w:rFonts w:ascii="Arial" w:hAnsi="Arial" w:cs="Arial"/>
          <w:color w:val="191919"/>
        </w:rPr>
      </w:pPr>
      <w:r>
        <w:rPr>
          <w:rFonts w:ascii="Arial" w:hAnsi="Arial" w:cs="Arial"/>
          <w:color w:val="191919"/>
        </w:rPr>
        <w:t>不需提交纸质申请材料。在网上申报开通日期前，可在中国博士后科学基金会网站</w:t>
      </w:r>
      <w:r>
        <w:rPr>
          <w:rFonts w:ascii="Arial" w:hAnsi="Arial" w:cs="Arial"/>
          <w:color w:val="191919"/>
        </w:rPr>
        <w:t>“</w:t>
      </w:r>
      <w:r>
        <w:rPr>
          <w:rFonts w:ascii="Arial" w:hAnsi="Arial" w:cs="Arial"/>
          <w:color w:val="191919"/>
        </w:rPr>
        <w:t>资料下载</w:t>
      </w:r>
      <w:r>
        <w:rPr>
          <w:rFonts w:ascii="Arial" w:hAnsi="Arial" w:cs="Arial"/>
          <w:color w:val="191919"/>
        </w:rPr>
        <w:t>”</w:t>
      </w:r>
      <w:r>
        <w:rPr>
          <w:rFonts w:ascii="Arial" w:hAnsi="Arial" w:cs="Arial"/>
          <w:color w:val="191919"/>
        </w:rPr>
        <w:t>专区下载相应模板作为填报参考。如通过专家通讯评审，需提交答辩材料，供会议评审使用，相关要求另行通知。</w:t>
      </w:r>
    </w:p>
    <w:p w14:paraId="6A0CC9B0" w14:textId="77777777" w:rsidR="00AF3113" w:rsidRDefault="00AF3113" w:rsidP="00881F36">
      <w:pPr>
        <w:pStyle w:val="ql-align-justify"/>
        <w:shd w:val="clear" w:color="auto" w:fill="FFFFFF"/>
        <w:spacing w:before="151" w:beforeAutospacing="0" w:after="432" w:afterAutospacing="0"/>
        <w:ind w:firstLineChars="200" w:firstLine="480"/>
        <w:jc w:val="both"/>
        <w:rPr>
          <w:rFonts w:ascii="Arial" w:hAnsi="Arial" w:cs="Arial"/>
          <w:color w:val="191919"/>
        </w:rPr>
      </w:pPr>
      <w:r>
        <w:rPr>
          <w:rFonts w:ascii="Arial" w:hAnsi="Arial" w:cs="Arial"/>
          <w:color w:val="191919"/>
        </w:rPr>
        <w:t>2.</w:t>
      </w:r>
      <w:r>
        <w:rPr>
          <w:rFonts w:ascii="Arial" w:hAnsi="Arial" w:cs="Arial"/>
          <w:color w:val="191919"/>
        </w:rPr>
        <w:t>提交申请材料</w:t>
      </w:r>
    </w:p>
    <w:p w14:paraId="07A25290" w14:textId="77777777" w:rsidR="00AF3113" w:rsidRDefault="00AF3113" w:rsidP="00881F36">
      <w:pPr>
        <w:pStyle w:val="ql-align-justify"/>
        <w:shd w:val="clear" w:color="auto" w:fill="FFFFFF"/>
        <w:spacing w:before="151" w:beforeAutospacing="0" w:after="432" w:afterAutospacing="0"/>
        <w:ind w:firstLineChars="200" w:firstLine="480"/>
        <w:jc w:val="both"/>
        <w:rPr>
          <w:rFonts w:ascii="Arial" w:hAnsi="Arial" w:cs="Arial"/>
          <w:color w:val="191919"/>
        </w:rPr>
      </w:pPr>
      <w:r>
        <w:rPr>
          <w:rFonts w:ascii="Arial" w:hAnsi="Arial" w:cs="Arial"/>
          <w:color w:val="191919"/>
        </w:rPr>
        <w:t>申请人登录中国博士后科学基金会网站</w:t>
      </w:r>
      <w:r>
        <w:rPr>
          <w:rFonts w:ascii="Arial" w:hAnsi="Arial" w:cs="Arial"/>
          <w:color w:val="191919"/>
        </w:rPr>
        <w:t>“</w:t>
      </w:r>
      <w:r>
        <w:rPr>
          <w:rFonts w:ascii="Arial" w:hAnsi="Arial" w:cs="Arial"/>
          <w:color w:val="191919"/>
        </w:rPr>
        <w:t>中国博士后科学基金管理信息系统</w:t>
      </w:r>
      <w:r>
        <w:rPr>
          <w:rFonts w:ascii="Arial" w:hAnsi="Arial" w:cs="Arial"/>
          <w:color w:val="191919"/>
        </w:rPr>
        <w:t>”</w:t>
      </w:r>
      <w:r>
        <w:rPr>
          <w:rFonts w:ascii="Arial" w:hAnsi="Arial" w:cs="Arial"/>
          <w:color w:val="191919"/>
        </w:rPr>
        <w:t>，按要求填写相关信息，在线提交至设站单位。</w:t>
      </w:r>
    </w:p>
    <w:p w14:paraId="794607D2" w14:textId="77777777" w:rsidR="00AF3113" w:rsidRDefault="00AF3113" w:rsidP="00AF3113">
      <w:pPr>
        <w:pStyle w:val="ql-align-justify"/>
        <w:shd w:val="clear" w:color="auto" w:fill="FFFFFF"/>
        <w:spacing w:before="151" w:beforeAutospacing="0" w:after="432" w:afterAutospacing="0"/>
        <w:jc w:val="both"/>
        <w:rPr>
          <w:rFonts w:ascii="Arial" w:hAnsi="Arial" w:cs="Arial"/>
          <w:color w:val="191919"/>
        </w:rPr>
      </w:pPr>
      <w:r>
        <w:rPr>
          <w:rFonts w:ascii="Arial" w:hAnsi="Arial" w:cs="Arial"/>
          <w:color w:val="191919"/>
        </w:rPr>
        <w:t>设站单位的联系方式可在</w:t>
      </w:r>
      <w:r>
        <w:rPr>
          <w:rFonts w:ascii="Arial" w:hAnsi="Arial" w:cs="Arial"/>
          <w:color w:val="191919"/>
        </w:rPr>
        <w:t>“</w:t>
      </w:r>
      <w:r>
        <w:rPr>
          <w:rFonts w:ascii="Arial" w:hAnsi="Arial" w:cs="Arial"/>
          <w:color w:val="191919"/>
        </w:rPr>
        <w:t>中国博士后科学基金管理信息系统</w:t>
      </w:r>
      <w:r>
        <w:rPr>
          <w:rFonts w:ascii="Arial" w:hAnsi="Arial" w:cs="Arial"/>
          <w:color w:val="191919"/>
        </w:rPr>
        <w:t>”</w:t>
      </w:r>
      <w:r>
        <w:rPr>
          <w:rFonts w:ascii="Arial" w:hAnsi="Arial" w:cs="Arial"/>
          <w:color w:val="191919"/>
        </w:rPr>
        <w:t>中自动获取。申报截止日期前，申请人对已在网上提交的申请数据有修改需求时，需逐级申请驳回。</w:t>
      </w:r>
    </w:p>
    <w:p w14:paraId="0EA6F542" w14:textId="77777777" w:rsidR="00AF3113" w:rsidRDefault="00AF3113" w:rsidP="00881F36">
      <w:pPr>
        <w:pStyle w:val="ql-align-justify"/>
        <w:shd w:val="clear" w:color="auto" w:fill="FFFFFF"/>
        <w:spacing w:before="151" w:beforeAutospacing="0" w:after="432" w:afterAutospacing="0"/>
        <w:ind w:firstLineChars="200" w:firstLine="480"/>
        <w:jc w:val="both"/>
        <w:rPr>
          <w:rFonts w:ascii="Arial" w:hAnsi="Arial" w:cs="Arial"/>
          <w:color w:val="191919"/>
        </w:rPr>
      </w:pPr>
      <w:r>
        <w:rPr>
          <w:rFonts w:ascii="Arial" w:hAnsi="Arial" w:cs="Arial"/>
          <w:color w:val="191919"/>
        </w:rPr>
        <w:t>3.</w:t>
      </w:r>
      <w:r>
        <w:rPr>
          <w:rFonts w:ascii="Arial" w:hAnsi="Arial" w:cs="Arial"/>
          <w:color w:val="191919"/>
        </w:rPr>
        <w:t>设站单位审核</w:t>
      </w:r>
    </w:p>
    <w:p w14:paraId="361BA318" w14:textId="77777777" w:rsidR="00AF3113" w:rsidRDefault="00AF3113" w:rsidP="00881F36">
      <w:pPr>
        <w:pStyle w:val="ql-align-justify"/>
        <w:shd w:val="clear" w:color="auto" w:fill="FFFFFF"/>
        <w:spacing w:before="151" w:beforeAutospacing="0" w:after="432" w:afterAutospacing="0"/>
        <w:ind w:firstLineChars="200" w:firstLine="480"/>
        <w:jc w:val="both"/>
        <w:rPr>
          <w:rFonts w:ascii="Arial" w:hAnsi="Arial" w:cs="Arial"/>
          <w:color w:val="191919"/>
        </w:rPr>
      </w:pPr>
      <w:r>
        <w:rPr>
          <w:rFonts w:ascii="Arial" w:hAnsi="Arial" w:cs="Arial"/>
          <w:color w:val="191919"/>
        </w:rPr>
        <w:t>设站单位博士后工作管理人员登录中国博士后科学基金会网站</w:t>
      </w:r>
      <w:r>
        <w:rPr>
          <w:rFonts w:ascii="Arial" w:hAnsi="Arial" w:cs="Arial"/>
          <w:color w:val="191919"/>
        </w:rPr>
        <w:t>“</w:t>
      </w:r>
      <w:r>
        <w:rPr>
          <w:rFonts w:ascii="Arial" w:hAnsi="Arial" w:cs="Arial"/>
          <w:color w:val="191919"/>
        </w:rPr>
        <w:t>中国博士后科学基金管理信息系统</w:t>
      </w:r>
      <w:r>
        <w:rPr>
          <w:rFonts w:ascii="Arial" w:hAnsi="Arial" w:cs="Arial"/>
          <w:color w:val="191919"/>
        </w:rPr>
        <w:t>”</w:t>
      </w:r>
      <w:r>
        <w:rPr>
          <w:rFonts w:ascii="Arial" w:hAnsi="Arial" w:cs="Arial"/>
          <w:color w:val="191919"/>
        </w:rPr>
        <w:t>，审核相应文档，提交至中国博士后科学基金会。</w:t>
      </w:r>
    </w:p>
    <w:p w14:paraId="5D4C9972" w14:textId="77777777" w:rsidR="00AF3113" w:rsidRDefault="00AF3113" w:rsidP="00881F36">
      <w:pPr>
        <w:pStyle w:val="ql-align-justify"/>
        <w:shd w:val="clear" w:color="auto" w:fill="FFFFFF"/>
        <w:spacing w:before="151" w:beforeAutospacing="0" w:after="432" w:afterAutospacing="0"/>
        <w:ind w:firstLineChars="200" w:firstLine="480"/>
        <w:jc w:val="both"/>
        <w:rPr>
          <w:rFonts w:ascii="Arial" w:hAnsi="Arial" w:cs="Arial"/>
          <w:color w:val="191919"/>
        </w:rPr>
      </w:pPr>
      <w:r>
        <w:rPr>
          <w:rFonts w:ascii="Arial" w:hAnsi="Arial" w:cs="Arial"/>
          <w:color w:val="191919"/>
        </w:rPr>
        <w:t>管理人员在博士后研究人员申报截止后才能进行网上审核。</w:t>
      </w:r>
    </w:p>
    <w:p w14:paraId="5EA7A06D" w14:textId="77777777" w:rsidR="00AF3113" w:rsidRPr="00881F36" w:rsidRDefault="00AF3113" w:rsidP="00881F36">
      <w:pPr>
        <w:pStyle w:val="ql-align-justify"/>
        <w:shd w:val="clear" w:color="auto" w:fill="FFFFFF"/>
        <w:spacing w:before="151" w:beforeAutospacing="0" w:after="432" w:afterAutospacing="0"/>
        <w:ind w:firstLineChars="200" w:firstLine="482"/>
        <w:jc w:val="both"/>
        <w:rPr>
          <w:rFonts w:ascii="Arial" w:hAnsi="Arial" w:cs="Arial"/>
          <w:b/>
          <w:bCs/>
          <w:color w:val="191919"/>
        </w:rPr>
      </w:pPr>
      <w:r w:rsidRPr="00881F36">
        <w:rPr>
          <w:rFonts w:ascii="Arial" w:hAnsi="Arial" w:cs="Arial"/>
          <w:b/>
          <w:bCs/>
          <w:color w:val="191919"/>
        </w:rPr>
        <w:t>二、加强管理与服务</w:t>
      </w:r>
    </w:p>
    <w:p w14:paraId="5FC252A8" w14:textId="77777777" w:rsidR="00AF3113" w:rsidRDefault="00AF3113" w:rsidP="00881F36">
      <w:pPr>
        <w:pStyle w:val="ql-align-justify"/>
        <w:shd w:val="clear" w:color="auto" w:fill="FFFFFF"/>
        <w:spacing w:before="151" w:beforeAutospacing="0" w:after="432" w:afterAutospacing="0"/>
        <w:ind w:firstLineChars="200" w:firstLine="480"/>
        <w:jc w:val="both"/>
        <w:rPr>
          <w:rFonts w:ascii="Arial" w:hAnsi="Arial" w:cs="Arial"/>
          <w:color w:val="191919"/>
        </w:rPr>
      </w:pPr>
      <w:r>
        <w:rPr>
          <w:rFonts w:ascii="Arial" w:hAnsi="Arial" w:cs="Arial"/>
          <w:color w:val="191919"/>
        </w:rPr>
        <w:t>（一）设站单位对</w:t>
      </w:r>
      <w:r>
        <w:rPr>
          <w:rFonts w:ascii="Arial" w:hAnsi="Arial" w:cs="Arial"/>
          <w:color w:val="191919"/>
        </w:rPr>
        <w:t>“</w:t>
      </w:r>
      <w:r>
        <w:rPr>
          <w:rFonts w:ascii="Arial" w:hAnsi="Arial" w:cs="Arial"/>
          <w:color w:val="191919"/>
        </w:rPr>
        <w:t>博新计划</w:t>
      </w:r>
      <w:r>
        <w:rPr>
          <w:rFonts w:ascii="Arial" w:hAnsi="Arial" w:cs="Arial"/>
          <w:color w:val="191919"/>
        </w:rPr>
        <w:t>”</w:t>
      </w:r>
      <w:r>
        <w:rPr>
          <w:rFonts w:ascii="Arial" w:hAnsi="Arial" w:cs="Arial"/>
          <w:color w:val="191919"/>
        </w:rPr>
        <w:t>入选者的资助经费应单独立账，专款专用。其中，</w:t>
      </w:r>
      <w:r>
        <w:rPr>
          <w:rFonts w:ascii="Arial" w:hAnsi="Arial" w:cs="Arial"/>
          <w:color w:val="191919"/>
        </w:rPr>
        <w:t>40</w:t>
      </w:r>
      <w:r>
        <w:rPr>
          <w:rFonts w:ascii="Arial" w:hAnsi="Arial" w:cs="Arial"/>
          <w:color w:val="191919"/>
        </w:rPr>
        <w:t>万元的博士后日常经费从</w:t>
      </w:r>
      <w:r>
        <w:rPr>
          <w:rFonts w:ascii="Arial" w:hAnsi="Arial" w:cs="Arial"/>
          <w:color w:val="191919"/>
        </w:rPr>
        <w:t>“</w:t>
      </w:r>
      <w:r>
        <w:rPr>
          <w:rFonts w:ascii="Arial" w:hAnsi="Arial" w:cs="Arial"/>
          <w:color w:val="191919"/>
        </w:rPr>
        <w:t>博新计划</w:t>
      </w:r>
      <w:r>
        <w:rPr>
          <w:rFonts w:ascii="Arial" w:hAnsi="Arial" w:cs="Arial"/>
          <w:color w:val="191919"/>
        </w:rPr>
        <w:t>”</w:t>
      </w:r>
      <w:r>
        <w:rPr>
          <w:rFonts w:ascii="Arial" w:hAnsi="Arial" w:cs="Arial"/>
          <w:color w:val="191919"/>
        </w:rPr>
        <w:t>入选者办理进站手续起按月计发，核发</w:t>
      </w:r>
      <w:r>
        <w:rPr>
          <w:rFonts w:ascii="Arial" w:hAnsi="Arial" w:cs="Arial"/>
          <w:color w:val="191919"/>
        </w:rPr>
        <w:t>24</w:t>
      </w:r>
      <w:r>
        <w:rPr>
          <w:rFonts w:ascii="Arial" w:hAnsi="Arial" w:cs="Arial"/>
          <w:color w:val="191919"/>
        </w:rPr>
        <w:t>个月；</w:t>
      </w:r>
      <w:r>
        <w:rPr>
          <w:rFonts w:ascii="Arial" w:hAnsi="Arial" w:cs="Arial"/>
          <w:color w:val="191919"/>
        </w:rPr>
        <w:t>20</w:t>
      </w:r>
      <w:r>
        <w:rPr>
          <w:rFonts w:ascii="Arial" w:hAnsi="Arial" w:cs="Arial"/>
          <w:color w:val="191919"/>
        </w:rPr>
        <w:t>万元的博士后科学基金按照《中国博士后科学基金资助规定》第</w:t>
      </w:r>
      <w:r>
        <w:rPr>
          <w:rFonts w:ascii="Arial" w:hAnsi="Arial" w:cs="Arial"/>
          <w:color w:val="191919"/>
        </w:rPr>
        <w:t>21</w:t>
      </w:r>
      <w:r>
        <w:rPr>
          <w:rFonts w:ascii="Arial" w:hAnsi="Arial" w:cs="Arial"/>
          <w:color w:val="191919"/>
        </w:rPr>
        <w:t>条的开支范围列支，不限定各项费用的支出额度；</w:t>
      </w:r>
      <w:r>
        <w:rPr>
          <w:rFonts w:ascii="Arial" w:hAnsi="Arial" w:cs="Arial"/>
          <w:color w:val="191919"/>
        </w:rPr>
        <w:t>3</w:t>
      </w:r>
      <w:r>
        <w:rPr>
          <w:rFonts w:ascii="Arial" w:hAnsi="Arial" w:cs="Arial"/>
          <w:color w:val="191919"/>
        </w:rPr>
        <w:t>万元的国际交流经费用于支付博士后研究人员在</w:t>
      </w:r>
      <w:proofErr w:type="gramStart"/>
      <w:r>
        <w:rPr>
          <w:rFonts w:ascii="Arial" w:hAnsi="Arial" w:cs="Arial"/>
          <w:color w:val="191919"/>
        </w:rPr>
        <w:t>站期间</w:t>
      </w:r>
      <w:proofErr w:type="gramEnd"/>
      <w:r>
        <w:rPr>
          <w:rFonts w:ascii="Arial" w:hAnsi="Arial" w:cs="Arial"/>
          <w:color w:val="191919"/>
        </w:rPr>
        <w:t>参加国际会议或与国外相关科研机构开展短期科研合作。</w:t>
      </w:r>
    </w:p>
    <w:p w14:paraId="3CE9E7CD" w14:textId="77777777" w:rsidR="00AF3113" w:rsidRDefault="00AF3113" w:rsidP="00881F36">
      <w:pPr>
        <w:pStyle w:val="ql-align-justify"/>
        <w:shd w:val="clear" w:color="auto" w:fill="FFFFFF"/>
        <w:spacing w:before="151" w:beforeAutospacing="0" w:after="432" w:afterAutospacing="0"/>
        <w:ind w:firstLineChars="200" w:firstLine="480"/>
        <w:jc w:val="both"/>
        <w:rPr>
          <w:rFonts w:ascii="Arial" w:hAnsi="Arial" w:cs="Arial"/>
          <w:color w:val="191919"/>
        </w:rPr>
      </w:pPr>
      <w:r>
        <w:rPr>
          <w:rFonts w:ascii="Arial" w:hAnsi="Arial" w:cs="Arial"/>
          <w:color w:val="191919"/>
        </w:rPr>
        <w:t>（二）资助经费中的日常经费部分应全部用于获选人员的日常生活费用（含工资、奖金、生活补助及社会保险个人缴纳部分等），设站单位不得提取管理费。应由单位承担的社保缴费部分不得从</w:t>
      </w:r>
      <w:r>
        <w:rPr>
          <w:rFonts w:ascii="Arial" w:hAnsi="Arial" w:cs="Arial"/>
          <w:color w:val="191919"/>
        </w:rPr>
        <w:t>“</w:t>
      </w:r>
      <w:r>
        <w:rPr>
          <w:rFonts w:ascii="Arial" w:hAnsi="Arial" w:cs="Arial"/>
          <w:color w:val="191919"/>
        </w:rPr>
        <w:t>博新计划</w:t>
      </w:r>
      <w:r>
        <w:rPr>
          <w:rFonts w:ascii="Arial" w:hAnsi="Arial" w:cs="Arial"/>
          <w:color w:val="191919"/>
        </w:rPr>
        <w:t>”</w:t>
      </w:r>
      <w:r>
        <w:rPr>
          <w:rFonts w:ascii="Arial" w:hAnsi="Arial" w:cs="Arial"/>
          <w:color w:val="191919"/>
        </w:rPr>
        <w:t>资助经费中列支。</w:t>
      </w:r>
    </w:p>
    <w:p w14:paraId="746E651B" w14:textId="77777777" w:rsidR="00AF3113" w:rsidRDefault="00AF3113" w:rsidP="00881F36">
      <w:pPr>
        <w:pStyle w:val="ql-align-justify"/>
        <w:shd w:val="clear" w:color="auto" w:fill="FFFFFF"/>
        <w:spacing w:before="151" w:beforeAutospacing="0" w:after="432" w:afterAutospacing="0"/>
        <w:ind w:firstLineChars="200" w:firstLine="480"/>
        <w:jc w:val="both"/>
        <w:rPr>
          <w:rFonts w:ascii="Arial" w:hAnsi="Arial" w:cs="Arial"/>
          <w:color w:val="191919"/>
        </w:rPr>
      </w:pPr>
      <w:r>
        <w:rPr>
          <w:rFonts w:ascii="Arial" w:hAnsi="Arial" w:cs="Arial"/>
          <w:color w:val="191919"/>
        </w:rPr>
        <w:lastRenderedPageBreak/>
        <w:t>（三）地方人力资源社会保障部门和设站单位应加强配套投入，对</w:t>
      </w:r>
      <w:r>
        <w:rPr>
          <w:rFonts w:ascii="Arial" w:hAnsi="Arial" w:cs="Arial"/>
          <w:color w:val="191919"/>
        </w:rPr>
        <w:t>“</w:t>
      </w:r>
      <w:r>
        <w:rPr>
          <w:rFonts w:ascii="Arial" w:hAnsi="Arial" w:cs="Arial"/>
          <w:color w:val="191919"/>
        </w:rPr>
        <w:t>博新计划</w:t>
      </w:r>
      <w:r>
        <w:rPr>
          <w:rFonts w:ascii="Arial" w:hAnsi="Arial" w:cs="Arial"/>
          <w:color w:val="191919"/>
        </w:rPr>
        <w:t>”</w:t>
      </w:r>
      <w:r>
        <w:rPr>
          <w:rFonts w:ascii="Arial" w:hAnsi="Arial" w:cs="Arial"/>
          <w:color w:val="191919"/>
        </w:rPr>
        <w:t>入选者在科研经费、住房、津贴补助等方面给予经费支持。鼓励地方和设站单位设立博士后重点支持计划，吸引更多优秀博士加入博士后人员队伍。</w:t>
      </w:r>
    </w:p>
    <w:p w14:paraId="4A29C182" w14:textId="77777777" w:rsidR="00AF3113" w:rsidRDefault="00AF3113" w:rsidP="00881F36">
      <w:pPr>
        <w:pStyle w:val="ql-align-justify"/>
        <w:shd w:val="clear" w:color="auto" w:fill="FFFFFF"/>
        <w:spacing w:before="151" w:beforeAutospacing="0" w:after="432" w:afterAutospacing="0"/>
        <w:ind w:firstLineChars="200" w:firstLine="480"/>
        <w:jc w:val="both"/>
        <w:rPr>
          <w:rFonts w:ascii="Arial" w:hAnsi="Arial" w:cs="Arial"/>
          <w:color w:val="191919"/>
        </w:rPr>
      </w:pPr>
      <w:r>
        <w:rPr>
          <w:rFonts w:ascii="Arial" w:hAnsi="Arial" w:cs="Arial"/>
          <w:color w:val="191919"/>
        </w:rPr>
        <w:t>（四）设站单位应在</w:t>
      </w:r>
      <w:r>
        <w:rPr>
          <w:rFonts w:ascii="Arial" w:hAnsi="Arial" w:cs="Arial"/>
          <w:color w:val="191919"/>
        </w:rPr>
        <w:t>“</w:t>
      </w:r>
      <w:r>
        <w:rPr>
          <w:rFonts w:ascii="Arial" w:hAnsi="Arial" w:cs="Arial"/>
          <w:color w:val="191919"/>
        </w:rPr>
        <w:t>博新计划</w:t>
      </w:r>
      <w:r>
        <w:rPr>
          <w:rFonts w:ascii="Arial" w:hAnsi="Arial" w:cs="Arial"/>
          <w:color w:val="191919"/>
        </w:rPr>
        <w:t>”</w:t>
      </w:r>
      <w:r>
        <w:rPr>
          <w:rFonts w:ascii="Arial" w:hAnsi="Arial" w:cs="Arial"/>
          <w:color w:val="191919"/>
        </w:rPr>
        <w:t>入选者职称评定、科研工作条件等方面制定配套政策，并在出站留任、支持职业发展等方面给予适当倾斜；支持</w:t>
      </w:r>
      <w:r>
        <w:rPr>
          <w:rFonts w:ascii="Arial" w:hAnsi="Arial" w:cs="Arial"/>
          <w:color w:val="191919"/>
        </w:rPr>
        <w:t>“</w:t>
      </w:r>
      <w:r>
        <w:rPr>
          <w:rFonts w:ascii="Arial" w:hAnsi="Arial" w:cs="Arial"/>
          <w:color w:val="191919"/>
        </w:rPr>
        <w:t>博新计划</w:t>
      </w:r>
      <w:r>
        <w:rPr>
          <w:rFonts w:ascii="Arial" w:hAnsi="Arial" w:cs="Arial"/>
          <w:color w:val="191919"/>
        </w:rPr>
        <w:t>”</w:t>
      </w:r>
      <w:r>
        <w:rPr>
          <w:rFonts w:ascii="Arial" w:hAnsi="Arial" w:cs="Arial"/>
          <w:color w:val="191919"/>
        </w:rPr>
        <w:t>入选者在</w:t>
      </w:r>
      <w:proofErr w:type="gramStart"/>
      <w:r>
        <w:rPr>
          <w:rFonts w:ascii="Arial" w:hAnsi="Arial" w:cs="Arial"/>
          <w:color w:val="191919"/>
        </w:rPr>
        <w:t>站期间</w:t>
      </w:r>
      <w:proofErr w:type="gramEnd"/>
      <w:r>
        <w:rPr>
          <w:rFonts w:ascii="Arial" w:hAnsi="Arial" w:cs="Arial"/>
          <w:color w:val="191919"/>
        </w:rPr>
        <w:t>开展国内外学术交流。</w:t>
      </w:r>
    </w:p>
    <w:p w14:paraId="3EF16614" w14:textId="77777777" w:rsidR="00AF3113" w:rsidRDefault="00AF3113" w:rsidP="00881F36">
      <w:pPr>
        <w:pStyle w:val="ql-align-justify"/>
        <w:shd w:val="clear" w:color="auto" w:fill="FFFFFF"/>
        <w:spacing w:before="151" w:beforeAutospacing="0" w:after="432" w:afterAutospacing="0"/>
        <w:ind w:firstLineChars="200" w:firstLine="480"/>
        <w:jc w:val="both"/>
        <w:rPr>
          <w:rFonts w:ascii="Arial" w:hAnsi="Arial" w:cs="Arial"/>
          <w:color w:val="191919"/>
        </w:rPr>
      </w:pPr>
      <w:r>
        <w:rPr>
          <w:rFonts w:ascii="Arial" w:hAnsi="Arial" w:cs="Arial"/>
          <w:color w:val="191919"/>
        </w:rPr>
        <w:t>（五）设站单位应与</w:t>
      </w:r>
      <w:r>
        <w:rPr>
          <w:rFonts w:ascii="Arial" w:hAnsi="Arial" w:cs="Arial"/>
          <w:color w:val="191919"/>
        </w:rPr>
        <w:t>“</w:t>
      </w:r>
      <w:r>
        <w:rPr>
          <w:rFonts w:ascii="Arial" w:hAnsi="Arial" w:cs="Arial"/>
          <w:color w:val="191919"/>
        </w:rPr>
        <w:t>博新计划</w:t>
      </w:r>
      <w:r>
        <w:rPr>
          <w:rFonts w:ascii="Arial" w:hAnsi="Arial" w:cs="Arial"/>
          <w:color w:val="191919"/>
        </w:rPr>
        <w:t>”</w:t>
      </w:r>
      <w:r>
        <w:rPr>
          <w:rFonts w:ascii="Arial" w:hAnsi="Arial" w:cs="Arial"/>
          <w:color w:val="191919"/>
        </w:rPr>
        <w:t>入选者签订科研计划书，做好绩效评价和成果追踪工作，将创新型科研成果作为考核重点。出站考核合格的，由全国博士后管委会印发《博士后证书》。</w:t>
      </w:r>
    </w:p>
    <w:p w14:paraId="4DE5DC8A" w14:textId="77777777" w:rsidR="00AF3113" w:rsidRDefault="00AF3113" w:rsidP="00881F36">
      <w:pPr>
        <w:pStyle w:val="ql-align-justify"/>
        <w:shd w:val="clear" w:color="auto" w:fill="FFFFFF"/>
        <w:spacing w:before="151" w:beforeAutospacing="0" w:after="432" w:afterAutospacing="0"/>
        <w:ind w:firstLineChars="200" w:firstLine="480"/>
        <w:jc w:val="both"/>
        <w:rPr>
          <w:rFonts w:ascii="Arial" w:hAnsi="Arial" w:cs="Arial"/>
          <w:color w:val="191919"/>
        </w:rPr>
      </w:pPr>
      <w:r>
        <w:rPr>
          <w:rFonts w:ascii="Arial" w:hAnsi="Arial" w:cs="Arial"/>
          <w:color w:val="191919"/>
        </w:rPr>
        <w:t>（六）</w:t>
      </w:r>
      <w:r>
        <w:rPr>
          <w:rFonts w:ascii="Arial" w:hAnsi="Arial" w:cs="Arial"/>
          <w:color w:val="191919"/>
        </w:rPr>
        <w:t>“</w:t>
      </w:r>
      <w:r>
        <w:rPr>
          <w:rFonts w:ascii="Arial" w:hAnsi="Arial" w:cs="Arial"/>
          <w:color w:val="191919"/>
        </w:rPr>
        <w:t>博新计划</w:t>
      </w:r>
      <w:r>
        <w:rPr>
          <w:rFonts w:ascii="Arial" w:hAnsi="Arial" w:cs="Arial"/>
          <w:color w:val="191919"/>
        </w:rPr>
        <w:t>”</w:t>
      </w:r>
      <w:r>
        <w:rPr>
          <w:rFonts w:ascii="Arial" w:hAnsi="Arial" w:cs="Arial"/>
          <w:color w:val="191919"/>
        </w:rPr>
        <w:t>入选者确因科研项目需要延期出站的，设站单位应参照</w:t>
      </w:r>
      <w:r>
        <w:rPr>
          <w:rFonts w:ascii="Arial" w:hAnsi="Arial" w:cs="Arial"/>
          <w:color w:val="191919"/>
        </w:rPr>
        <w:t>“</w:t>
      </w:r>
      <w:r>
        <w:rPr>
          <w:rFonts w:ascii="Arial" w:hAnsi="Arial" w:cs="Arial"/>
          <w:color w:val="191919"/>
        </w:rPr>
        <w:t>博新计划</w:t>
      </w:r>
      <w:r>
        <w:rPr>
          <w:rFonts w:ascii="Arial" w:hAnsi="Arial" w:cs="Arial"/>
          <w:color w:val="191919"/>
        </w:rPr>
        <w:t>”</w:t>
      </w:r>
      <w:r>
        <w:rPr>
          <w:rFonts w:ascii="Arial" w:hAnsi="Arial" w:cs="Arial"/>
          <w:color w:val="191919"/>
        </w:rPr>
        <w:t>资助标准，解决好延期期间的经费问题。</w:t>
      </w:r>
    </w:p>
    <w:p w14:paraId="064A7AB8" w14:textId="77777777" w:rsidR="00AF3113" w:rsidRDefault="00AF3113" w:rsidP="00881F36">
      <w:pPr>
        <w:pStyle w:val="ql-align-justify"/>
        <w:shd w:val="clear" w:color="auto" w:fill="FFFFFF"/>
        <w:spacing w:before="151" w:beforeAutospacing="0" w:after="432" w:afterAutospacing="0"/>
        <w:ind w:firstLineChars="200" w:firstLine="480"/>
        <w:jc w:val="both"/>
        <w:rPr>
          <w:rFonts w:ascii="Arial" w:hAnsi="Arial" w:cs="Arial"/>
          <w:color w:val="191919"/>
        </w:rPr>
      </w:pPr>
      <w:r>
        <w:rPr>
          <w:rFonts w:ascii="Arial" w:hAnsi="Arial" w:cs="Arial"/>
          <w:color w:val="191919"/>
        </w:rPr>
        <w:t>（七）全国博士后管委会办公室定期对设站单位</w:t>
      </w:r>
      <w:r>
        <w:rPr>
          <w:rFonts w:ascii="Arial" w:hAnsi="Arial" w:cs="Arial"/>
          <w:color w:val="191919"/>
        </w:rPr>
        <w:t>“</w:t>
      </w:r>
      <w:r>
        <w:rPr>
          <w:rFonts w:ascii="Arial" w:hAnsi="Arial" w:cs="Arial"/>
          <w:color w:val="191919"/>
        </w:rPr>
        <w:t>博新计划</w:t>
      </w:r>
      <w:r>
        <w:rPr>
          <w:rFonts w:ascii="Arial" w:hAnsi="Arial" w:cs="Arial"/>
          <w:color w:val="191919"/>
        </w:rPr>
        <w:t>”</w:t>
      </w:r>
      <w:r>
        <w:rPr>
          <w:rFonts w:ascii="Arial" w:hAnsi="Arial" w:cs="Arial"/>
          <w:color w:val="191919"/>
        </w:rPr>
        <w:t>实施进行考核，重点考核政策配套情况、人员培养成效，并将考核结果作为博士后设站单位综合评估的依据之一。</w:t>
      </w:r>
    </w:p>
    <w:p w14:paraId="72529D7D" w14:textId="77777777" w:rsidR="00AF3113" w:rsidRPr="00881F36" w:rsidRDefault="00AF3113" w:rsidP="00881F36">
      <w:pPr>
        <w:pStyle w:val="ql-align-justify"/>
        <w:shd w:val="clear" w:color="auto" w:fill="FFFFFF"/>
        <w:spacing w:before="151" w:beforeAutospacing="0" w:after="432" w:afterAutospacing="0"/>
        <w:ind w:firstLineChars="200" w:firstLine="482"/>
        <w:jc w:val="both"/>
        <w:rPr>
          <w:rFonts w:ascii="Arial" w:hAnsi="Arial" w:cs="Arial"/>
          <w:b/>
          <w:bCs/>
          <w:color w:val="191919"/>
        </w:rPr>
      </w:pPr>
      <w:r w:rsidRPr="00881F36">
        <w:rPr>
          <w:rFonts w:ascii="Arial" w:hAnsi="Arial" w:cs="Arial"/>
          <w:b/>
          <w:bCs/>
          <w:color w:val="191919"/>
        </w:rPr>
        <w:t>三、其他事宜</w:t>
      </w:r>
    </w:p>
    <w:p w14:paraId="6670AA89" w14:textId="77777777" w:rsidR="00AF3113" w:rsidRDefault="00AF3113" w:rsidP="00881F36">
      <w:pPr>
        <w:pStyle w:val="ql-align-justify"/>
        <w:shd w:val="clear" w:color="auto" w:fill="FFFFFF"/>
        <w:spacing w:before="151" w:beforeAutospacing="0" w:after="432" w:afterAutospacing="0"/>
        <w:ind w:firstLineChars="200" w:firstLine="480"/>
        <w:jc w:val="both"/>
        <w:rPr>
          <w:rFonts w:ascii="Arial" w:hAnsi="Arial" w:cs="Arial"/>
          <w:color w:val="191919"/>
        </w:rPr>
      </w:pPr>
      <w:r>
        <w:rPr>
          <w:rFonts w:ascii="Arial" w:hAnsi="Arial" w:cs="Arial"/>
          <w:color w:val="191919"/>
        </w:rPr>
        <w:t>（一）申请进入本单位同一个一级学科且由博士导师继续担任博士后合作导师的人员总比例不得超过</w:t>
      </w:r>
      <w:r>
        <w:rPr>
          <w:rFonts w:ascii="Arial" w:hAnsi="Arial" w:cs="Arial"/>
          <w:color w:val="191919"/>
        </w:rPr>
        <w:t>40%</w:t>
      </w:r>
      <w:r>
        <w:rPr>
          <w:rFonts w:ascii="Arial" w:hAnsi="Arial" w:cs="Arial"/>
          <w:color w:val="191919"/>
        </w:rPr>
        <w:t>。</w:t>
      </w:r>
    </w:p>
    <w:p w14:paraId="0B4B39CA" w14:textId="77777777" w:rsidR="00AF3113" w:rsidRDefault="00AF3113" w:rsidP="00881F36">
      <w:pPr>
        <w:pStyle w:val="ql-align-justify"/>
        <w:shd w:val="clear" w:color="auto" w:fill="FFFFFF"/>
        <w:spacing w:before="151" w:beforeAutospacing="0" w:after="432" w:afterAutospacing="0"/>
        <w:ind w:firstLineChars="200" w:firstLine="480"/>
        <w:jc w:val="both"/>
        <w:rPr>
          <w:rFonts w:ascii="Arial" w:hAnsi="Arial" w:cs="Arial"/>
          <w:color w:val="191919"/>
        </w:rPr>
      </w:pPr>
      <w:r>
        <w:rPr>
          <w:rFonts w:ascii="Arial" w:hAnsi="Arial" w:cs="Arial"/>
          <w:color w:val="191919"/>
        </w:rPr>
        <w:t>（二）资助工作时间安排。</w:t>
      </w:r>
      <w:r>
        <w:rPr>
          <w:rFonts w:ascii="Arial" w:hAnsi="Arial" w:cs="Arial"/>
          <w:color w:val="191919"/>
        </w:rPr>
        <w:t>2021</w:t>
      </w:r>
      <w:r>
        <w:rPr>
          <w:rFonts w:ascii="Arial" w:hAnsi="Arial" w:cs="Arial"/>
          <w:color w:val="191919"/>
        </w:rPr>
        <w:t>年</w:t>
      </w:r>
      <w:r>
        <w:rPr>
          <w:rFonts w:ascii="Arial" w:hAnsi="Arial" w:cs="Arial"/>
          <w:color w:val="191919"/>
        </w:rPr>
        <w:t>2</w:t>
      </w:r>
      <w:r>
        <w:rPr>
          <w:rFonts w:ascii="Arial" w:hAnsi="Arial" w:cs="Arial"/>
          <w:color w:val="191919"/>
        </w:rPr>
        <w:t>月</w:t>
      </w:r>
      <w:r>
        <w:rPr>
          <w:rFonts w:ascii="Arial" w:hAnsi="Arial" w:cs="Arial"/>
          <w:color w:val="191919"/>
        </w:rPr>
        <w:t>20</w:t>
      </w:r>
      <w:r>
        <w:rPr>
          <w:rFonts w:ascii="Arial" w:hAnsi="Arial" w:cs="Arial"/>
          <w:color w:val="191919"/>
        </w:rPr>
        <w:t>日起，申请人网上提交申请材料，</w:t>
      </w:r>
      <w:r>
        <w:rPr>
          <w:rFonts w:ascii="Arial" w:hAnsi="Arial" w:cs="Arial"/>
          <w:color w:val="191919"/>
        </w:rPr>
        <w:t>3</w:t>
      </w:r>
      <w:r>
        <w:rPr>
          <w:rFonts w:ascii="Arial" w:hAnsi="Arial" w:cs="Arial"/>
          <w:color w:val="191919"/>
        </w:rPr>
        <w:t>月</w:t>
      </w:r>
      <w:r>
        <w:rPr>
          <w:rFonts w:ascii="Arial" w:hAnsi="Arial" w:cs="Arial"/>
          <w:color w:val="191919"/>
        </w:rPr>
        <w:t>20</w:t>
      </w:r>
      <w:r>
        <w:rPr>
          <w:rFonts w:ascii="Arial" w:hAnsi="Arial" w:cs="Arial"/>
          <w:color w:val="191919"/>
        </w:rPr>
        <w:t>日申报截止。</w:t>
      </w:r>
      <w:r>
        <w:rPr>
          <w:rFonts w:ascii="Arial" w:hAnsi="Arial" w:cs="Arial"/>
          <w:color w:val="191919"/>
        </w:rPr>
        <w:t>3</w:t>
      </w:r>
      <w:r>
        <w:rPr>
          <w:rFonts w:ascii="Arial" w:hAnsi="Arial" w:cs="Arial"/>
          <w:color w:val="191919"/>
        </w:rPr>
        <w:t>月</w:t>
      </w:r>
      <w:r>
        <w:rPr>
          <w:rFonts w:ascii="Arial" w:hAnsi="Arial" w:cs="Arial"/>
          <w:color w:val="191919"/>
        </w:rPr>
        <w:t>21</w:t>
      </w:r>
      <w:r>
        <w:rPr>
          <w:rFonts w:ascii="Arial" w:hAnsi="Arial" w:cs="Arial"/>
          <w:color w:val="191919"/>
        </w:rPr>
        <w:t>日至</w:t>
      </w:r>
      <w:r>
        <w:rPr>
          <w:rFonts w:ascii="Arial" w:hAnsi="Arial" w:cs="Arial"/>
          <w:color w:val="191919"/>
        </w:rPr>
        <w:t>30</w:t>
      </w:r>
      <w:r>
        <w:rPr>
          <w:rFonts w:ascii="Arial" w:hAnsi="Arial" w:cs="Arial"/>
          <w:color w:val="191919"/>
        </w:rPr>
        <w:t>日，设站单位网上审核。</w:t>
      </w:r>
      <w:r>
        <w:rPr>
          <w:rFonts w:ascii="Arial" w:hAnsi="Arial" w:cs="Arial"/>
          <w:color w:val="191919"/>
        </w:rPr>
        <w:t>4</w:t>
      </w:r>
      <w:r>
        <w:rPr>
          <w:rFonts w:ascii="Arial" w:hAnsi="Arial" w:cs="Arial"/>
          <w:color w:val="191919"/>
        </w:rPr>
        <w:t>月下旬，专家评审。</w:t>
      </w:r>
      <w:r>
        <w:rPr>
          <w:rFonts w:ascii="Arial" w:hAnsi="Arial" w:cs="Arial"/>
          <w:color w:val="191919"/>
        </w:rPr>
        <w:t>5</w:t>
      </w:r>
      <w:r>
        <w:rPr>
          <w:rFonts w:ascii="Arial" w:hAnsi="Arial" w:cs="Arial"/>
          <w:color w:val="191919"/>
        </w:rPr>
        <w:t>月中旬，公布获选结果。</w:t>
      </w:r>
    </w:p>
    <w:p w14:paraId="5FF4C310" w14:textId="77777777" w:rsidR="00AF3113" w:rsidRDefault="00AF3113" w:rsidP="00881F36">
      <w:pPr>
        <w:pStyle w:val="ql-align-justify"/>
        <w:shd w:val="clear" w:color="auto" w:fill="FFFFFF"/>
        <w:spacing w:before="151" w:beforeAutospacing="0" w:after="432" w:afterAutospacing="0"/>
        <w:ind w:firstLineChars="200" w:firstLine="480"/>
        <w:jc w:val="both"/>
        <w:rPr>
          <w:rFonts w:ascii="Arial" w:hAnsi="Arial" w:cs="Arial"/>
          <w:color w:val="191919"/>
        </w:rPr>
      </w:pPr>
      <w:r>
        <w:rPr>
          <w:rFonts w:ascii="Arial" w:hAnsi="Arial" w:cs="Arial"/>
          <w:color w:val="191919"/>
        </w:rPr>
        <w:t>请各地方、有关部门和设站单位按照通知要求，认真组织申报，着力做好宣传，制定配套措施，进一步加强管理与服务，广泛动员优秀博士毕业生及合作导师积极参与</w:t>
      </w:r>
      <w:r>
        <w:rPr>
          <w:rFonts w:ascii="Arial" w:hAnsi="Arial" w:cs="Arial"/>
          <w:color w:val="191919"/>
        </w:rPr>
        <w:t>“</w:t>
      </w:r>
      <w:r>
        <w:rPr>
          <w:rFonts w:ascii="Arial" w:hAnsi="Arial" w:cs="Arial"/>
          <w:color w:val="191919"/>
        </w:rPr>
        <w:t>博新计划</w:t>
      </w:r>
      <w:r>
        <w:rPr>
          <w:rFonts w:ascii="Arial" w:hAnsi="Arial" w:cs="Arial"/>
          <w:color w:val="191919"/>
        </w:rPr>
        <w:t>”</w:t>
      </w:r>
      <w:r>
        <w:rPr>
          <w:rFonts w:ascii="Arial" w:hAnsi="Arial" w:cs="Arial"/>
          <w:color w:val="191919"/>
        </w:rPr>
        <w:t>。</w:t>
      </w:r>
    </w:p>
    <w:p w14:paraId="1F792A48" w14:textId="77777777" w:rsidR="00AF3113" w:rsidRDefault="00AF3113" w:rsidP="00881F36">
      <w:pPr>
        <w:pStyle w:val="a8"/>
        <w:shd w:val="clear" w:color="auto" w:fill="FFFFFF"/>
        <w:spacing w:before="151" w:beforeAutospacing="0" w:after="432" w:afterAutospacing="0"/>
        <w:ind w:firstLineChars="200" w:firstLine="480"/>
        <w:rPr>
          <w:rFonts w:ascii="Arial" w:hAnsi="Arial" w:cs="Arial"/>
          <w:color w:val="191919"/>
        </w:rPr>
      </w:pPr>
      <w:r>
        <w:rPr>
          <w:rFonts w:ascii="Arial" w:hAnsi="Arial" w:cs="Arial"/>
          <w:color w:val="191919"/>
        </w:rPr>
        <w:t>附件：</w:t>
      </w:r>
    </w:p>
    <w:p w14:paraId="0657D8BD" w14:textId="77777777" w:rsidR="00AF3113" w:rsidRDefault="00AF3113" w:rsidP="00881F36">
      <w:pPr>
        <w:pStyle w:val="a8"/>
        <w:shd w:val="clear" w:color="auto" w:fill="FFFFFF"/>
        <w:spacing w:before="151" w:beforeAutospacing="0" w:after="432" w:afterAutospacing="0"/>
        <w:ind w:firstLineChars="200" w:firstLine="480"/>
        <w:rPr>
          <w:rFonts w:ascii="Arial" w:hAnsi="Arial" w:cs="Arial"/>
          <w:color w:val="191919"/>
        </w:rPr>
      </w:pPr>
      <w:r>
        <w:rPr>
          <w:rFonts w:ascii="Arial" w:hAnsi="Arial" w:cs="Arial"/>
          <w:color w:val="191919"/>
        </w:rPr>
        <w:t>1.</w:t>
      </w:r>
      <w:r>
        <w:rPr>
          <w:rFonts w:ascii="Arial" w:hAnsi="Arial" w:cs="Arial"/>
          <w:color w:val="191919"/>
        </w:rPr>
        <w:t>博士后创新人才支持计划申请书</w:t>
      </w:r>
    </w:p>
    <w:p w14:paraId="73227032" w14:textId="77777777" w:rsidR="00AF3113" w:rsidRDefault="00AF3113" w:rsidP="00881F36">
      <w:pPr>
        <w:pStyle w:val="a8"/>
        <w:shd w:val="clear" w:color="auto" w:fill="FFFFFF"/>
        <w:spacing w:before="151" w:beforeAutospacing="0" w:after="432" w:afterAutospacing="0"/>
        <w:ind w:firstLineChars="200" w:firstLine="480"/>
        <w:rPr>
          <w:rFonts w:ascii="Arial" w:hAnsi="Arial" w:cs="Arial"/>
          <w:color w:val="191919"/>
        </w:rPr>
      </w:pPr>
      <w:r>
        <w:rPr>
          <w:rFonts w:ascii="Arial" w:hAnsi="Arial" w:cs="Arial"/>
          <w:color w:val="191919"/>
        </w:rPr>
        <w:t>2.</w:t>
      </w:r>
      <w:r>
        <w:rPr>
          <w:rFonts w:ascii="Arial" w:hAnsi="Arial" w:cs="Arial"/>
          <w:color w:val="191919"/>
        </w:rPr>
        <w:t>博士导师推荐意见表</w:t>
      </w:r>
    </w:p>
    <w:p w14:paraId="0B372E72" w14:textId="77777777" w:rsidR="00AF3113" w:rsidRDefault="00AF3113" w:rsidP="00881F36">
      <w:pPr>
        <w:pStyle w:val="a8"/>
        <w:shd w:val="clear" w:color="auto" w:fill="FFFFFF"/>
        <w:spacing w:before="151" w:beforeAutospacing="0" w:after="432" w:afterAutospacing="0"/>
        <w:ind w:firstLineChars="200" w:firstLine="480"/>
        <w:rPr>
          <w:rFonts w:ascii="Arial" w:hAnsi="Arial" w:cs="Arial"/>
          <w:color w:val="191919"/>
        </w:rPr>
      </w:pPr>
      <w:r>
        <w:rPr>
          <w:rFonts w:ascii="Arial" w:hAnsi="Arial" w:cs="Arial"/>
          <w:color w:val="191919"/>
        </w:rPr>
        <w:t>3.</w:t>
      </w:r>
      <w:r>
        <w:rPr>
          <w:rFonts w:ascii="Arial" w:hAnsi="Arial" w:cs="Arial"/>
          <w:color w:val="191919"/>
        </w:rPr>
        <w:t>博士后合作导师推荐意见表</w:t>
      </w:r>
    </w:p>
    <w:p w14:paraId="5EFD7DB0" w14:textId="77777777" w:rsidR="00AF3113" w:rsidRDefault="00AF3113" w:rsidP="00881F36">
      <w:pPr>
        <w:pStyle w:val="a8"/>
        <w:shd w:val="clear" w:color="auto" w:fill="FFFFFF"/>
        <w:spacing w:before="151" w:beforeAutospacing="0" w:after="432" w:afterAutospacing="0"/>
        <w:ind w:firstLineChars="200" w:firstLine="480"/>
        <w:rPr>
          <w:rFonts w:ascii="Arial" w:hAnsi="Arial" w:cs="Arial"/>
          <w:color w:val="191919"/>
        </w:rPr>
      </w:pPr>
      <w:r>
        <w:rPr>
          <w:rFonts w:ascii="Arial" w:hAnsi="Arial" w:cs="Arial"/>
          <w:color w:val="191919"/>
        </w:rPr>
        <w:lastRenderedPageBreak/>
        <w:t>4.</w:t>
      </w:r>
      <w:r>
        <w:rPr>
          <w:rFonts w:ascii="Arial" w:hAnsi="Arial" w:cs="Arial"/>
          <w:color w:val="191919"/>
        </w:rPr>
        <w:t>专家评审指标</w:t>
      </w:r>
    </w:p>
    <w:p w14:paraId="3DCBC492" w14:textId="007FBB00" w:rsidR="00AF3113" w:rsidRDefault="00AF3113" w:rsidP="00881F36">
      <w:pPr>
        <w:pStyle w:val="ql-align-right"/>
        <w:shd w:val="clear" w:color="auto" w:fill="FFFFFF"/>
        <w:wordWrap w:val="0"/>
        <w:spacing w:before="151" w:beforeAutospacing="0" w:after="432" w:afterAutospacing="0"/>
        <w:jc w:val="right"/>
        <w:rPr>
          <w:rFonts w:ascii="Arial" w:hAnsi="Arial" w:cs="Arial"/>
          <w:color w:val="191919"/>
        </w:rPr>
      </w:pPr>
      <w:r>
        <w:rPr>
          <w:rFonts w:ascii="Arial" w:hAnsi="Arial" w:cs="Arial"/>
          <w:color w:val="191919"/>
        </w:rPr>
        <w:t>全国博士后管委会办公室</w:t>
      </w:r>
      <w:r w:rsidR="00881F36">
        <w:rPr>
          <w:rFonts w:ascii="Arial" w:hAnsi="Arial" w:cs="Arial" w:hint="eastAsia"/>
          <w:color w:val="191919"/>
        </w:rPr>
        <w:t xml:space="preserve"> </w:t>
      </w:r>
      <w:r w:rsidR="00881F36">
        <w:rPr>
          <w:rFonts w:ascii="Arial" w:hAnsi="Arial" w:cs="Arial"/>
          <w:color w:val="191919"/>
        </w:rPr>
        <w:t xml:space="preserve"> </w:t>
      </w:r>
    </w:p>
    <w:p w14:paraId="4D40E3A3" w14:textId="4B637603" w:rsidR="00AF3113" w:rsidRDefault="00AF3113" w:rsidP="00881F36">
      <w:pPr>
        <w:pStyle w:val="ql-align-right"/>
        <w:shd w:val="clear" w:color="auto" w:fill="FFFFFF"/>
        <w:wordWrap w:val="0"/>
        <w:spacing w:before="151" w:beforeAutospacing="0" w:after="432" w:afterAutospacing="0"/>
        <w:jc w:val="right"/>
        <w:rPr>
          <w:rFonts w:ascii="Arial" w:hAnsi="Arial" w:cs="Arial"/>
          <w:color w:val="191919"/>
        </w:rPr>
      </w:pPr>
      <w:r>
        <w:rPr>
          <w:rFonts w:ascii="Arial" w:hAnsi="Arial" w:cs="Arial"/>
          <w:color w:val="191919"/>
        </w:rPr>
        <w:t>2021</w:t>
      </w:r>
      <w:r>
        <w:rPr>
          <w:rFonts w:ascii="Arial" w:hAnsi="Arial" w:cs="Arial"/>
          <w:color w:val="191919"/>
        </w:rPr>
        <w:t>年</w:t>
      </w:r>
      <w:r>
        <w:rPr>
          <w:rFonts w:ascii="Arial" w:hAnsi="Arial" w:cs="Arial"/>
          <w:color w:val="191919"/>
        </w:rPr>
        <w:t>1</w:t>
      </w:r>
      <w:r>
        <w:rPr>
          <w:rFonts w:ascii="Arial" w:hAnsi="Arial" w:cs="Arial"/>
          <w:color w:val="191919"/>
        </w:rPr>
        <w:t>月</w:t>
      </w:r>
      <w:r>
        <w:rPr>
          <w:rFonts w:ascii="Arial" w:hAnsi="Arial" w:cs="Arial"/>
          <w:color w:val="191919"/>
        </w:rPr>
        <w:t>19</w:t>
      </w:r>
      <w:r>
        <w:rPr>
          <w:rFonts w:ascii="Arial" w:hAnsi="Arial" w:cs="Arial"/>
          <w:color w:val="191919"/>
        </w:rPr>
        <w:t>日</w:t>
      </w:r>
      <w:r w:rsidR="00881F36">
        <w:rPr>
          <w:rFonts w:ascii="Arial" w:hAnsi="Arial" w:cs="Arial" w:hint="eastAsia"/>
          <w:color w:val="191919"/>
        </w:rPr>
        <w:t xml:space="preserve"> </w:t>
      </w:r>
      <w:r w:rsidR="00881F36">
        <w:rPr>
          <w:rFonts w:ascii="Arial" w:hAnsi="Arial" w:cs="Arial"/>
          <w:color w:val="191919"/>
        </w:rPr>
        <w:t xml:space="preserve">   </w:t>
      </w:r>
    </w:p>
    <w:p w14:paraId="7C3B50F6" w14:textId="77777777" w:rsidR="00D256DA" w:rsidRDefault="00D256DA"/>
    <w:sectPr w:rsidR="00D256DA">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C3F45AF" w14:textId="77777777" w:rsidR="00E40E01" w:rsidRDefault="00E40E01" w:rsidP="00AF3113">
      <w:r>
        <w:separator/>
      </w:r>
    </w:p>
  </w:endnote>
  <w:endnote w:type="continuationSeparator" w:id="0">
    <w:p w14:paraId="646E204A" w14:textId="77777777" w:rsidR="00E40E01" w:rsidRDefault="00E40E01" w:rsidP="00AF31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48F9A3E" w14:textId="77777777" w:rsidR="00E40E01" w:rsidRDefault="00E40E01" w:rsidP="00AF3113">
      <w:r>
        <w:separator/>
      </w:r>
    </w:p>
  </w:footnote>
  <w:footnote w:type="continuationSeparator" w:id="0">
    <w:p w14:paraId="2CD5899A" w14:textId="77777777" w:rsidR="00E40E01" w:rsidRDefault="00E40E01" w:rsidP="00AF311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64A9"/>
    <w:rsid w:val="000878E0"/>
    <w:rsid w:val="00091546"/>
    <w:rsid w:val="000B7247"/>
    <w:rsid w:val="000D09DC"/>
    <w:rsid w:val="000D1109"/>
    <w:rsid w:val="000E0595"/>
    <w:rsid w:val="00105B4A"/>
    <w:rsid w:val="00111D2A"/>
    <w:rsid w:val="00113E13"/>
    <w:rsid w:val="001167D3"/>
    <w:rsid w:val="001219E7"/>
    <w:rsid w:val="001529A6"/>
    <w:rsid w:val="00177295"/>
    <w:rsid w:val="00192067"/>
    <w:rsid w:val="001973D9"/>
    <w:rsid w:val="001C2284"/>
    <w:rsid w:val="001C37B7"/>
    <w:rsid w:val="001C6C7C"/>
    <w:rsid w:val="001D14C7"/>
    <w:rsid w:val="001E462F"/>
    <w:rsid w:val="00205A79"/>
    <w:rsid w:val="0022136E"/>
    <w:rsid w:val="00243161"/>
    <w:rsid w:val="00274D5B"/>
    <w:rsid w:val="002828C1"/>
    <w:rsid w:val="00285249"/>
    <w:rsid w:val="002A3013"/>
    <w:rsid w:val="003424CC"/>
    <w:rsid w:val="00354636"/>
    <w:rsid w:val="00355556"/>
    <w:rsid w:val="003578A1"/>
    <w:rsid w:val="00391C72"/>
    <w:rsid w:val="0039294D"/>
    <w:rsid w:val="003B59BB"/>
    <w:rsid w:val="003C13CC"/>
    <w:rsid w:val="003D3FCA"/>
    <w:rsid w:val="003E5A94"/>
    <w:rsid w:val="004128DB"/>
    <w:rsid w:val="00417072"/>
    <w:rsid w:val="00466946"/>
    <w:rsid w:val="004B7CCA"/>
    <w:rsid w:val="004C5E49"/>
    <w:rsid w:val="004E7590"/>
    <w:rsid w:val="004F4312"/>
    <w:rsid w:val="00571684"/>
    <w:rsid w:val="005A5072"/>
    <w:rsid w:val="005D5910"/>
    <w:rsid w:val="005F4C46"/>
    <w:rsid w:val="0066038C"/>
    <w:rsid w:val="00662529"/>
    <w:rsid w:val="006A1D75"/>
    <w:rsid w:val="006A5D42"/>
    <w:rsid w:val="006C2165"/>
    <w:rsid w:val="006D212C"/>
    <w:rsid w:val="006D3CFA"/>
    <w:rsid w:val="006D4F8C"/>
    <w:rsid w:val="006E37D3"/>
    <w:rsid w:val="00703E7E"/>
    <w:rsid w:val="00733DAF"/>
    <w:rsid w:val="00752F20"/>
    <w:rsid w:val="00760333"/>
    <w:rsid w:val="0076286E"/>
    <w:rsid w:val="0077025B"/>
    <w:rsid w:val="007907E3"/>
    <w:rsid w:val="007D1C41"/>
    <w:rsid w:val="007E2B80"/>
    <w:rsid w:val="00810A4C"/>
    <w:rsid w:val="00826B50"/>
    <w:rsid w:val="00830C94"/>
    <w:rsid w:val="00840830"/>
    <w:rsid w:val="00881F36"/>
    <w:rsid w:val="0088644D"/>
    <w:rsid w:val="00890824"/>
    <w:rsid w:val="008A44D2"/>
    <w:rsid w:val="008C01AD"/>
    <w:rsid w:val="008F2426"/>
    <w:rsid w:val="008F6723"/>
    <w:rsid w:val="00911D2F"/>
    <w:rsid w:val="00920095"/>
    <w:rsid w:val="00957EAC"/>
    <w:rsid w:val="00963868"/>
    <w:rsid w:val="00976847"/>
    <w:rsid w:val="0099344A"/>
    <w:rsid w:val="0099406B"/>
    <w:rsid w:val="009A0B89"/>
    <w:rsid w:val="009D64A9"/>
    <w:rsid w:val="00A11A00"/>
    <w:rsid w:val="00A80124"/>
    <w:rsid w:val="00A91C1C"/>
    <w:rsid w:val="00A96B8E"/>
    <w:rsid w:val="00AE668A"/>
    <w:rsid w:val="00AF12BA"/>
    <w:rsid w:val="00AF3113"/>
    <w:rsid w:val="00B42B6B"/>
    <w:rsid w:val="00B547BC"/>
    <w:rsid w:val="00B60F68"/>
    <w:rsid w:val="00B64658"/>
    <w:rsid w:val="00BA3A69"/>
    <w:rsid w:val="00BC0474"/>
    <w:rsid w:val="00C17231"/>
    <w:rsid w:val="00C55193"/>
    <w:rsid w:val="00C843AD"/>
    <w:rsid w:val="00CC268F"/>
    <w:rsid w:val="00CF13D6"/>
    <w:rsid w:val="00D256DA"/>
    <w:rsid w:val="00D3709A"/>
    <w:rsid w:val="00D61417"/>
    <w:rsid w:val="00D8094B"/>
    <w:rsid w:val="00D82F09"/>
    <w:rsid w:val="00DA2C61"/>
    <w:rsid w:val="00DA792C"/>
    <w:rsid w:val="00E1383A"/>
    <w:rsid w:val="00E40E01"/>
    <w:rsid w:val="00E57C55"/>
    <w:rsid w:val="00E70C64"/>
    <w:rsid w:val="00EA31AF"/>
    <w:rsid w:val="00EC00DE"/>
    <w:rsid w:val="00EE243B"/>
    <w:rsid w:val="00F036C5"/>
    <w:rsid w:val="00F05DEA"/>
    <w:rsid w:val="00F9383B"/>
    <w:rsid w:val="00FA3F63"/>
    <w:rsid w:val="00FB0972"/>
    <w:rsid w:val="00FB2E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816470B"/>
  <w15:chartTrackingRefBased/>
  <w15:docId w15:val="{7B4D2253-A6DA-4926-B102-92209A9901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F3113"/>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AF3113"/>
    <w:rPr>
      <w:sz w:val="18"/>
      <w:szCs w:val="18"/>
    </w:rPr>
  </w:style>
  <w:style w:type="paragraph" w:styleId="a5">
    <w:name w:val="footer"/>
    <w:basedOn w:val="a"/>
    <w:link w:val="a6"/>
    <w:uiPriority w:val="99"/>
    <w:unhideWhenUsed/>
    <w:rsid w:val="00AF3113"/>
    <w:pPr>
      <w:tabs>
        <w:tab w:val="center" w:pos="4153"/>
        <w:tab w:val="right" w:pos="8306"/>
      </w:tabs>
      <w:snapToGrid w:val="0"/>
      <w:jc w:val="left"/>
    </w:pPr>
    <w:rPr>
      <w:sz w:val="18"/>
      <w:szCs w:val="18"/>
    </w:rPr>
  </w:style>
  <w:style w:type="character" w:customStyle="1" w:styleId="a6">
    <w:name w:val="页脚 字符"/>
    <w:basedOn w:val="a0"/>
    <w:link w:val="a5"/>
    <w:uiPriority w:val="99"/>
    <w:rsid w:val="00AF3113"/>
    <w:rPr>
      <w:sz w:val="18"/>
      <w:szCs w:val="18"/>
    </w:rPr>
  </w:style>
  <w:style w:type="paragraph" w:customStyle="1" w:styleId="ql-align-justify">
    <w:name w:val="ql-align-justify"/>
    <w:basedOn w:val="a"/>
    <w:rsid w:val="00AF3113"/>
    <w:pPr>
      <w:widowControl/>
      <w:spacing w:before="100" w:beforeAutospacing="1" w:after="100" w:afterAutospacing="1"/>
      <w:jc w:val="left"/>
    </w:pPr>
    <w:rPr>
      <w:rFonts w:ascii="宋体" w:eastAsia="宋体" w:hAnsi="宋体" w:cs="宋体"/>
      <w:kern w:val="0"/>
      <w:sz w:val="24"/>
      <w:szCs w:val="24"/>
    </w:rPr>
  </w:style>
  <w:style w:type="character" w:styleId="a7">
    <w:name w:val="Strong"/>
    <w:basedOn w:val="a0"/>
    <w:uiPriority w:val="22"/>
    <w:qFormat/>
    <w:rsid w:val="00AF3113"/>
    <w:rPr>
      <w:b/>
      <w:bCs/>
    </w:rPr>
  </w:style>
  <w:style w:type="paragraph" w:styleId="a8">
    <w:name w:val="Normal (Web)"/>
    <w:basedOn w:val="a"/>
    <w:uiPriority w:val="99"/>
    <w:semiHidden/>
    <w:unhideWhenUsed/>
    <w:rsid w:val="00AF3113"/>
    <w:pPr>
      <w:widowControl/>
      <w:spacing w:before="100" w:beforeAutospacing="1" w:after="100" w:afterAutospacing="1"/>
      <w:jc w:val="left"/>
    </w:pPr>
    <w:rPr>
      <w:rFonts w:ascii="宋体" w:eastAsia="宋体" w:hAnsi="宋体" w:cs="宋体"/>
      <w:kern w:val="0"/>
      <w:sz w:val="24"/>
      <w:szCs w:val="24"/>
    </w:rPr>
  </w:style>
  <w:style w:type="paragraph" w:customStyle="1" w:styleId="ql-align-right">
    <w:name w:val="ql-align-right"/>
    <w:basedOn w:val="a"/>
    <w:rsid w:val="00AF3113"/>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107988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5</Pages>
  <Words>452</Words>
  <Characters>2580</Characters>
  <Application>Microsoft Office Word</Application>
  <DocSecurity>0</DocSecurity>
  <Lines>21</Lines>
  <Paragraphs>6</Paragraphs>
  <ScaleCrop>false</ScaleCrop>
  <Company/>
  <LinksUpToDate>false</LinksUpToDate>
  <CharactersWithSpaces>3026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XHY</dc:creator>
  <cp:keywords/>
  <dc:description/>
  <cp:lastModifiedBy>XHY</cp:lastModifiedBy>
  <cp:revision>7</cp:revision>
  <dcterms:created xsi:type="dcterms:W3CDTF">2021-02-04T14:20:00Z</dcterms:created>
  <dcterms:modified xsi:type="dcterms:W3CDTF">2021-02-07T07:55:00Z</dcterms:modified>
</cp:coreProperties>
</file>