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8E" w:rsidRPr="00F7024C" w:rsidRDefault="009738A2">
      <w:pPr>
        <w:rPr>
          <w:rFonts w:asciiTheme="minorEastAsia" w:eastAsiaTheme="minorEastAsia" w:hAnsiTheme="minorEastAsia" w:cs="FangSong"/>
          <w:b/>
          <w:sz w:val="30"/>
          <w:szCs w:val="30"/>
          <w:lang w:val="zh-TW" w:eastAsia="zh-TW"/>
        </w:rPr>
      </w:pPr>
      <w:r>
        <w:rPr>
          <w:rFonts w:asciiTheme="minorEastAsia" w:eastAsiaTheme="minorEastAsia" w:hAnsiTheme="minorEastAsia" w:cs="宋体" w:hint="eastAsia"/>
          <w:b/>
          <w:sz w:val="30"/>
          <w:szCs w:val="30"/>
          <w:lang w:val="zh-TW" w:eastAsia="zh-TW"/>
        </w:rPr>
        <w:t>一</w:t>
      </w:r>
      <w:r>
        <w:rPr>
          <w:rFonts w:asciiTheme="minorEastAsia" w:eastAsiaTheme="minorEastAsia" w:hAnsiTheme="minorEastAsia" w:cs="宋体" w:hint="eastAsia"/>
          <w:b/>
          <w:sz w:val="30"/>
          <w:szCs w:val="30"/>
          <w:lang w:val="zh-TW"/>
        </w:rPr>
        <w:t>、</w:t>
      </w:r>
      <w:r>
        <w:rPr>
          <w:rFonts w:asciiTheme="minorEastAsia" w:eastAsiaTheme="minorEastAsia" w:hAnsiTheme="minorEastAsia" w:cs="宋体" w:hint="eastAsia"/>
          <w:b/>
          <w:sz w:val="30"/>
          <w:szCs w:val="30"/>
          <w:lang w:val="zh-TW" w:eastAsia="zh-TW"/>
        </w:rPr>
        <w:t>一米体验</w:t>
      </w:r>
      <w:r w:rsidR="00A70592" w:rsidRPr="00F7024C">
        <w:rPr>
          <w:rFonts w:asciiTheme="minorEastAsia" w:eastAsiaTheme="minorEastAsia" w:hAnsiTheme="minorEastAsia" w:cs="宋体"/>
          <w:b/>
          <w:sz w:val="30"/>
          <w:szCs w:val="30"/>
          <w:lang w:val="zh-TW" w:eastAsia="zh-TW"/>
        </w:rPr>
        <w:t>项目</w:t>
      </w:r>
      <w:r w:rsidR="00911663">
        <w:rPr>
          <w:rFonts w:asciiTheme="minorEastAsia" w:eastAsiaTheme="minorEastAsia" w:hAnsiTheme="minorEastAsia" w:cs="宋体" w:hint="eastAsia"/>
          <w:b/>
          <w:sz w:val="30"/>
          <w:szCs w:val="30"/>
          <w:lang w:val="zh-TW" w:eastAsia="zh-TW"/>
        </w:rPr>
        <w:t>及大师</w:t>
      </w:r>
      <w:r w:rsidR="00A70592" w:rsidRPr="00F7024C">
        <w:rPr>
          <w:rFonts w:asciiTheme="minorEastAsia" w:eastAsiaTheme="minorEastAsia" w:hAnsiTheme="minorEastAsia" w:cs="宋体"/>
          <w:b/>
          <w:sz w:val="30"/>
          <w:szCs w:val="30"/>
          <w:lang w:val="zh-TW" w:eastAsia="zh-TW"/>
        </w:rPr>
        <w:t>介绍</w:t>
      </w:r>
    </w:p>
    <w:p w:rsidR="00C5068E" w:rsidRPr="00F7024C" w:rsidRDefault="00A70592">
      <w:pPr>
        <w:rPr>
          <w:rFonts w:asciiTheme="minorEastAsia" w:eastAsiaTheme="minorEastAsia" w:hAnsiTheme="minorEastAsia" w:cs="FangSong"/>
          <w:b/>
          <w:bCs/>
          <w:sz w:val="30"/>
          <w:szCs w:val="30"/>
        </w:rPr>
      </w:pPr>
      <w:r w:rsidRPr="00F7024C">
        <w:rPr>
          <w:rFonts w:asciiTheme="minorEastAsia" w:eastAsiaTheme="minorEastAsia" w:hAnsiTheme="minorEastAsia" w:cs="FangSong"/>
          <w:b/>
          <w:bCs/>
          <w:sz w:val="30"/>
          <w:szCs w:val="30"/>
        </w:rPr>
        <w:t>1.</w:t>
      </w:r>
      <w:r w:rsidRPr="00F7024C">
        <w:rPr>
          <w:rFonts w:asciiTheme="minorEastAsia" w:eastAsiaTheme="minorEastAsia" w:hAnsiTheme="minorEastAsia" w:cs="宋体"/>
          <w:b/>
          <w:bCs/>
          <w:sz w:val="30"/>
          <w:szCs w:val="30"/>
          <w:lang w:val="zh-TW" w:eastAsia="zh-TW"/>
        </w:rPr>
        <w:t>北京刻瓷</w:t>
      </w:r>
    </w:p>
    <w:p w:rsidR="00C5068E" w:rsidRPr="00F7024C" w:rsidRDefault="00A70592">
      <w:pPr>
        <w:ind w:firstLine="560"/>
        <w:rPr>
          <w:rFonts w:asciiTheme="minorEastAsia" w:eastAsiaTheme="minorEastAsia" w:hAnsiTheme="minorEastAsia" w:cs="FangSong"/>
          <w:sz w:val="30"/>
          <w:szCs w:val="30"/>
          <w:lang w:val="zh-TW" w:eastAsia="zh-TW"/>
        </w:rPr>
      </w:pPr>
      <w:r w:rsidRPr="00F7024C">
        <w:rPr>
          <w:rFonts w:asciiTheme="minorEastAsia" w:eastAsiaTheme="minorEastAsia" w:hAnsiTheme="minorEastAsia" w:cs="宋体"/>
          <w:sz w:val="30"/>
          <w:szCs w:val="30"/>
          <w:lang w:val="zh-TW" w:eastAsia="zh-TW"/>
        </w:rPr>
        <w:t>刻瓷是运用特制刀具在瓷器上刻画、镌凿出各种形象和图案的手工技艺，具有民族传统和独特的风格。北京刻瓷以刀代笔，通过镌刻痕迹的深浅，着色用墨的浓淡来表现艺术思想，以线条的韵律性显现画面内容。</w:t>
      </w:r>
    </w:p>
    <w:p w:rsidR="00C5068E" w:rsidRDefault="00A70592">
      <w:pPr>
        <w:ind w:firstLine="560"/>
        <w:rPr>
          <w:rFonts w:asciiTheme="minorEastAsia" w:eastAsiaTheme="minorEastAsia" w:hAnsiTheme="minorEastAsia" w:cs="宋体"/>
          <w:sz w:val="30"/>
          <w:szCs w:val="30"/>
          <w:lang w:val="zh-TW" w:eastAsia="zh-TW"/>
        </w:rPr>
      </w:pPr>
      <w:r w:rsidRPr="00F7024C">
        <w:rPr>
          <w:rFonts w:asciiTheme="minorEastAsia" w:eastAsiaTheme="minorEastAsia" w:hAnsiTheme="minorEastAsia" w:cs="宋体"/>
          <w:sz w:val="30"/>
          <w:szCs w:val="30"/>
          <w:lang w:val="zh-TW" w:eastAsia="zh-TW"/>
        </w:rPr>
        <w:t>北京刻瓷技艺将堑刻和绘画统一在一起，显示出刻瓷艺人自身的陶瓷、绘画和篆刻艺术素质。北京刻瓷的表现形式以国画中的水墨画为主，题材多为山水、人物、花鸟、禽兽、诗文等。刻瓷技巧灵活而又无穷变化，不同题材有着不同的表现手法，展示了中国镌刻艺术的无穷魅力。</w:t>
      </w:r>
    </w:p>
    <w:p w:rsidR="00911663" w:rsidRPr="00911663" w:rsidRDefault="00911663" w:rsidP="00911663">
      <w:pPr>
        <w:rPr>
          <w:rFonts w:asciiTheme="minorEastAsia" w:eastAsiaTheme="minorEastAsia" w:hAnsiTheme="minorEastAsia" w:cs="宋体"/>
          <w:b/>
          <w:sz w:val="30"/>
          <w:szCs w:val="30"/>
          <w:lang w:val="zh-TW" w:eastAsia="zh-TW"/>
        </w:rPr>
      </w:pPr>
      <w:r>
        <w:rPr>
          <w:rFonts w:asciiTheme="minorEastAsia" w:eastAsiaTheme="minorEastAsia" w:hAnsiTheme="minorEastAsia" w:cs="宋体" w:hint="eastAsia"/>
          <w:b/>
          <w:sz w:val="30"/>
          <w:szCs w:val="30"/>
          <w:lang w:val="zh-TW"/>
        </w:rPr>
        <w:t>1</w:t>
      </w:r>
      <w:r>
        <w:rPr>
          <w:rFonts w:asciiTheme="minorEastAsia" w:eastAsiaTheme="minorEastAsia" w:hAnsiTheme="minorEastAsia" w:cs="宋体"/>
          <w:b/>
          <w:sz w:val="30"/>
          <w:szCs w:val="30"/>
          <w:lang w:val="zh-TW" w:eastAsia="zh-TW"/>
        </w:rPr>
        <w:t>-1</w:t>
      </w:r>
      <w:r>
        <w:rPr>
          <w:rFonts w:asciiTheme="minorEastAsia" w:eastAsiaTheme="minorEastAsia" w:hAnsiTheme="minorEastAsia" w:cs="宋体" w:hint="eastAsia"/>
          <w:b/>
          <w:sz w:val="30"/>
          <w:szCs w:val="30"/>
          <w:lang w:val="zh-TW"/>
        </w:rPr>
        <w:t>．</w:t>
      </w:r>
      <w:r w:rsidRPr="00911663">
        <w:rPr>
          <w:rFonts w:asciiTheme="minorEastAsia" w:eastAsiaTheme="minorEastAsia" w:hAnsiTheme="minorEastAsia" w:cs="宋体"/>
          <w:b/>
          <w:sz w:val="30"/>
          <w:szCs w:val="30"/>
          <w:lang w:val="zh-TW" w:eastAsia="zh-TW"/>
        </w:rPr>
        <w:t>北京刻瓷——陈永昌</w:t>
      </w:r>
    </w:p>
    <w:p w:rsidR="00911663" w:rsidRPr="00911663" w:rsidRDefault="00911663" w:rsidP="00911663">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陈永昌1957年始随父亲陈智光学习刻瓷艺术，创作的北京刻瓷作品雄浑、遒劲，书法、绘画、诗词和篆刻有机融合、錾刻和绘画高度统一。将“丝毛平刻”方法引入到刻瓷技艺中，使花鸟形象更加生动；运用游丝刻双勾技法，使人物形象细腻娟秀；刻制的成套咖啡具、台灯，则以细腻见长，精工秀丽。</w:t>
      </w:r>
    </w:p>
    <w:p w:rsidR="00911663" w:rsidRPr="00911663" w:rsidRDefault="00764C0F" w:rsidP="00911663">
      <w:pPr>
        <w:ind w:firstLine="560"/>
        <w:rPr>
          <w:rFonts w:asciiTheme="minorEastAsia" w:eastAsiaTheme="minorEastAsia" w:hAnsiTheme="minorEastAsia" w:cs="宋体"/>
          <w:sz w:val="30"/>
          <w:szCs w:val="30"/>
          <w:lang w:val="zh-TW" w:eastAsia="zh-TW"/>
        </w:rPr>
      </w:pPr>
      <w:r>
        <w:rPr>
          <w:rFonts w:asciiTheme="minorEastAsia" w:eastAsiaTheme="minorEastAsia" w:hAnsiTheme="minorEastAsia" w:cs="宋体"/>
          <w:noProof/>
          <w:sz w:val="30"/>
          <w:szCs w:val="30"/>
        </w:rPr>
        <w:drawing>
          <wp:anchor distT="0" distB="0" distL="114300" distR="114300" simplePos="0" relativeHeight="251659264" behindDoc="0" locked="0" layoutInCell="1" allowOverlap="1">
            <wp:simplePos x="0" y="0"/>
            <wp:positionH relativeFrom="column">
              <wp:posOffset>2404110</wp:posOffset>
            </wp:positionH>
            <wp:positionV relativeFrom="paragraph">
              <wp:posOffset>1725930</wp:posOffset>
            </wp:positionV>
            <wp:extent cx="3212465" cy="2277110"/>
            <wp:effectExtent l="19050" t="0" r="6985" b="0"/>
            <wp:wrapSquare wrapText="bothSides"/>
            <wp:docPr id="4" name="图片 4" descr="http://www.people.com.cn/mediafile/pic/20130325/42/14354227199134994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ople.com.cn/mediafile/pic/20130325/42/14354227199134994414.jpg"/>
                    <pic:cNvPicPr>
                      <a:picLocks noChangeAspect="1" noChangeArrowheads="1"/>
                    </pic:cNvPicPr>
                  </pic:nvPicPr>
                  <pic:blipFill>
                    <a:blip r:embed="rId7" cstate="print"/>
                    <a:srcRect/>
                    <a:stretch>
                      <a:fillRect/>
                    </a:stretch>
                  </pic:blipFill>
                  <pic:spPr bwMode="auto">
                    <a:xfrm>
                      <a:off x="0" y="0"/>
                      <a:ext cx="3212465" cy="2277110"/>
                    </a:xfrm>
                    <a:prstGeom prst="rect">
                      <a:avLst/>
                    </a:prstGeom>
                    <a:noFill/>
                    <a:ln w="9525">
                      <a:noFill/>
                      <a:miter lim="800000"/>
                      <a:headEnd/>
                      <a:tailEnd/>
                    </a:ln>
                  </pic:spPr>
                </pic:pic>
              </a:graphicData>
            </a:graphic>
          </wp:anchor>
        </w:drawing>
      </w:r>
      <w:r w:rsidR="00911663" w:rsidRPr="00911663">
        <w:rPr>
          <w:rFonts w:asciiTheme="minorEastAsia" w:eastAsiaTheme="minorEastAsia" w:hAnsiTheme="minorEastAsia" w:cs="宋体"/>
          <w:sz w:val="30"/>
          <w:szCs w:val="30"/>
          <w:lang w:val="zh-TW" w:eastAsia="zh-TW"/>
        </w:rPr>
        <w:t>陈永昌在1996年北京中国古玩艺术品博览会期间获荣誉奖；2006年作品《天路》参加“第四届奥林匹克文化节民间艺术展”获荣誉奖；2007年作品《宝钗赏碟》参加“第五届奥林匹克文化节民间艺术展”获荣誉奖；2008年获北京市文学艺术界联合会、北京民间文艺家协会颁发的突出贡献奖；2011年作品《多难兴邦》参加“庆祝中国共产党成立九十周年北京民间艺术精品展”获荣誉奖；作品《宝钗赏碟》参加2011西城文化节活动之“民间瑰宝耀京华”非物质文化遗产专题活动获突出贡献奖。</w:t>
      </w:r>
    </w:p>
    <w:p w:rsidR="00911663" w:rsidRPr="00911663" w:rsidRDefault="00911663" w:rsidP="00911663">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陈永昌收丁邦海、黄玉双、周晓明为徒传授传统北京刻瓷技艺。</w:t>
      </w:r>
    </w:p>
    <w:p w:rsidR="00911663" w:rsidRDefault="00911663" w:rsidP="00911663">
      <w:pPr>
        <w:ind w:firstLine="560"/>
        <w:rPr>
          <w:rFonts w:asciiTheme="minorEastAsia" w:eastAsiaTheme="minorEastAsia" w:hAnsiTheme="minorEastAsia" w:cs="宋体" w:hint="eastAsia"/>
          <w:sz w:val="30"/>
          <w:szCs w:val="30"/>
          <w:lang w:val="zh-TW"/>
        </w:rPr>
      </w:pPr>
      <w:r w:rsidRPr="00911663">
        <w:rPr>
          <w:rFonts w:asciiTheme="minorEastAsia" w:eastAsiaTheme="minorEastAsia" w:hAnsiTheme="minorEastAsia" w:cs="宋体"/>
          <w:sz w:val="30"/>
          <w:szCs w:val="30"/>
          <w:lang w:val="zh-TW" w:eastAsia="zh-TW"/>
        </w:rPr>
        <w:t>陈永昌于2015年6月被列入第三批西城区级非物质文化遗产项目代表性传承人。</w:t>
      </w:r>
    </w:p>
    <w:p w:rsidR="00764C0F" w:rsidRPr="00911663" w:rsidRDefault="00764C0F" w:rsidP="00911663">
      <w:pPr>
        <w:ind w:firstLine="560"/>
        <w:rPr>
          <w:rFonts w:asciiTheme="minorEastAsia" w:eastAsiaTheme="minorEastAsia" w:hAnsiTheme="minorEastAsia" w:cs="宋体" w:hint="eastAsia"/>
          <w:sz w:val="30"/>
          <w:szCs w:val="30"/>
          <w:lang w:val="zh-TW" w:eastAsia="zh-TW"/>
        </w:rPr>
      </w:pPr>
    </w:p>
    <w:p w:rsidR="00911663" w:rsidRDefault="00911663">
      <w:pPr>
        <w:rPr>
          <w:rFonts w:asciiTheme="minorEastAsia" w:eastAsiaTheme="minorEastAsia" w:hAnsiTheme="minorEastAsia" w:cs="FangSong"/>
          <w:b/>
          <w:bCs/>
          <w:sz w:val="30"/>
          <w:szCs w:val="30"/>
        </w:rPr>
      </w:pPr>
    </w:p>
    <w:p w:rsidR="00C5068E" w:rsidRPr="00F7024C" w:rsidRDefault="00A70592">
      <w:pPr>
        <w:rPr>
          <w:rFonts w:asciiTheme="minorEastAsia" w:eastAsiaTheme="minorEastAsia" w:hAnsiTheme="minorEastAsia" w:cs="FangSong"/>
          <w:b/>
          <w:bCs/>
          <w:sz w:val="30"/>
          <w:szCs w:val="30"/>
        </w:rPr>
      </w:pPr>
      <w:r w:rsidRPr="00F7024C">
        <w:rPr>
          <w:rFonts w:asciiTheme="minorEastAsia" w:eastAsiaTheme="minorEastAsia" w:hAnsiTheme="minorEastAsia" w:cs="FangSong"/>
          <w:b/>
          <w:bCs/>
          <w:sz w:val="30"/>
          <w:szCs w:val="30"/>
        </w:rPr>
        <w:t>2.</w:t>
      </w:r>
      <w:r w:rsidRPr="00F7024C">
        <w:rPr>
          <w:rFonts w:asciiTheme="minorEastAsia" w:eastAsiaTheme="minorEastAsia" w:hAnsiTheme="minorEastAsia" w:cs="宋体"/>
          <w:b/>
          <w:bCs/>
          <w:sz w:val="30"/>
          <w:szCs w:val="30"/>
          <w:lang w:val="zh-TW" w:eastAsia="zh-TW"/>
        </w:rPr>
        <w:t>面塑</w:t>
      </w:r>
    </w:p>
    <w:p w:rsidR="00C5068E" w:rsidRPr="00F7024C" w:rsidRDefault="00A70592">
      <w:pPr>
        <w:ind w:firstLine="560"/>
        <w:rPr>
          <w:rFonts w:asciiTheme="minorEastAsia" w:eastAsiaTheme="minorEastAsia" w:hAnsiTheme="minorEastAsia" w:cs="FangSong"/>
          <w:sz w:val="30"/>
          <w:szCs w:val="30"/>
        </w:rPr>
      </w:pPr>
      <w:r w:rsidRPr="00F7024C">
        <w:rPr>
          <w:rFonts w:asciiTheme="minorEastAsia" w:eastAsiaTheme="minorEastAsia" w:hAnsiTheme="minorEastAsia" w:cs="宋体"/>
          <w:sz w:val="30"/>
          <w:szCs w:val="30"/>
          <w:lang w:val="zh-TW" w:eastAsia="zh-TW"/>
        </w:rPr>
        <w:t>面塑是中国民间传统手工技艺之一</w:t>
      </w:r>
      <w:r w:rsidRPr="00F7024C">
        <w:rPr>
          <w:rFonts w:asciiTheme="minorEastAsia" w:eastAsiaTheme="minorEastAsia" w:hAnsiTheme="minorEastAsia" w:cs="FangSong"/>
          <w:sz w:val="30"/>
          <w:szCs w:val="30"/>
        </w:rPr>
        <w:t xml:space="preserve">, </w:t>
      </w:r>
      <w:r w:rsidRPr="00F7024C">
        <w:rPr>
          <w:rFonts w:asciiTheme="minorEastAsia" w:eastAsiaTheme="minorEastAsia" w:hAnsiTheme="minorEastAsia" w:cs="宋体"/>
          <w:sz w:val="30"/>
          <w:szCs w:val="30"/>
          <w:lang w:val="zh-TW" w:eastAsia="zh-TW"/>
        </w:rPr>
        <w:t>是以糯米粉或精面粉为原料，经面塑艺术家构思及特殊表现手法捏塑出栩栩如生、活灵活现的动物、人物形象。作品人物个性鲜明，可以展现出历史人物典型风貌和普通民众的生活形象。</w:t>
      </w:r>
    </w:p>
    <w:p w:rsidR="00C5068E" w:rsidRDefault="00A70592">
      <w:pPr>
        <w:ind w:firstLine="560"/>
        <w:rPr>
          <w:rFonts w:asciiTheme="minorEastAsia" w:eastAsiaTheme="minorEastAsia" w:hAnsiTheme="minorEastAsia" w:cs="宋体"/>
          <w:sz w:val="30"/>
          <w:szCs w:val="30"/>
          <w:lang w:val="zh-TW" w:eastAsia="zh-TW"/>
        </w:rPr>
      </w:pPr>
      <w:r w:rsidRPr="00F7024C">
        <w:rPr>
          <w:rFonts w:asciiTheme="minorEastAsia" w:eastAsiaTheme="minorEastAsia" w:hAnsiTheme="minorEastAsia" w:cs="宋体"/>
          <w:sz w:val="30"/>
          <w:szCs w:val="30"/>
          <w:lang w:val="zh-TW" w:eastAsia="zh-TW"/>
        </w:rPr>
        <w:t>面塑工艺具有悠久的传承历史。它工艺精湛、流传广泛。在一个小小的面塑艺术品中积淀了深厚的民间记忆、民间文化和民间知识，具有很高的观赏价值、收藏价值和文化价值。</w:t>
      </w:r>
    </w:p>
    <w:p w:rsidR="00911663" w:rsidRPr="00911663" w:rsidRDefault="00ED5712" w:rsidP="00911663">
      <w:pPr>
        <w:rPr>
          <w:rFonts w:asciiTheme="minorEastAsia" w:eastAsiaTheme="minorEastAsia" w:hAnsiTheme="minorEastAsia" w:cs="宋体"/>
          <w:b/>
          <w:sz w:val="30"/>
          <w:szCs w:val="30"/>
          <w:lang w:val="zh-TW" w:eastAsia="zh-TW"/>
        </w:rPr>
      </w:pPr>
      <w:r>
        <w:rPr>
          <w:rFonts w:asciiTheme="minorEastAsia" w:eastAsiaTheme="minorEastAsia" w:hAnsiTheme="minorEastAsia" w:cs="宋体" w:hint="eastAsia"/>
          <w:b/>
          <w:noProof/>
          <w:sz w:val="30"/>
          <w:szCs w:val="30"/>
        </w:rPr>
        <w:drawing>
          <wp:anchor distT="0" distB="0" distL="114300" distR="114300" simplePos="0" relativeHeight="251660288" behindDoc="1" locked="0" layoutInCell="1" allowOverlap="1">
            <wp:simplePos x="0" y="0"/>
            <wp:positionH relativeFrom="column">
              <wp:posOffset>2619375</wp:posOffset>
            </wp:positionH>
            <wp:positionV relativeFrom="paragraph">
              <wp:posOffset>1436370</wp:posOffset>
            </wp:positionV>
            <wp:extent cx="2542540" cy="2854960"/>
            <wp:effectExtent l="19050" t="0" r="0" b="0"/>
            <wp:wrapTight wrapText="bothSides">
              <wp:wrapPolygon edited="0">
                <wp:start x="-162" y="0"/>
                <wp:lineTo x="-162" y="21475"/>
                <wp:lineTo x="21524" y="21475"/>
                <wp:lineTo x="21524" y="0"/>
                <wp:lineTo x="-162" y="0"/>
              </wp:wrapPolygon>
            </wp:wrapTight>
            <wp:docPr id="1" name="图片 11" descr="C:\Documents and Settings\IBM\桌面\01300000255245123037488767657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IBM\桌面\01300000255245123037488767657_s.jpg"/>
                    <pic:cNvPicPr>
                      <a:picLocks noChangeAspect="1" noChangeArrowheads="1"/>
                    </pic:cNvPicPr>
                  </pic:nvPicPr>
                  <pic:blipFill>
                    <a:blip r:embed="rId8" cstate="print"/>
                    <a:srcRect/>
                    <a:stretch>
                      <a:fillRect/>
                    </a:stretch>
                  </pic:blipFill>
                  <pic:spPr bwMode="auto">
                    <a:xfrm>
                      <a:off x="0" y="0"/>
                      <a:ext cx="2542540" cy="2854960"/>
                    </a:xfrm>
                    <a:prstGeom prst="rect">
                      <a:avLst/>
                    </a:prstGeom>
                    <a:noFill/>
                    <a:ln w="9525">
                      <a:noFill/>
                      <a:miter lim="800000"/>
                      <a:headEnd/>
                      <a:tailEnd/>
                    </a:ln>
                  </pic:spPr>
                </pic:pic>
              </a:graphicData>
            </a:graphic>
          </wp:anchor>
        </w:drawing>
      </w:r>
      <w:r w:rsidR="00911663" w:rsidRPr="00911663">
        <w:rPr>
          <w:rFonts w:asciiTheme="minorEastAsia" w:eastAsiaTheme="minorEastAsia" w:hAnsiTheme="minorEastAsia" w:cs="宋体" w:hint="eastAsia"/>
          <w:b/>
          <w:sz w:val="30"/>
          <w:szCs w:val="30"/>
          <w:lang w:val="zh-TW"/>
        </w:rPr>
        <w:t>2</w:t>
      </w:r>
      <w:r w:rsidR="00911663" w:rsidRPr="00911663">
        <w:rPr>
          <w:rFonts w:asciiTheme="minorEastAsia" w:eastAsiaTheme="minorEastAsia" w:hAnsiTheme="minorEastAsia" w:cs="宋体"/>
          <w:b/>
          <w:sz w:val="30"/>
          <w:szCs w:val="30"/>
          <w:lang w:val="zh-TW" w:eastAsia="zh-TW"/>
        </w:rPr>
        <w:t>-2.北京面人（面塑）——张宝琳</w:t>
      </w:r>
    </w:p>
    <w:p w:rsidR="00911663" w:rsidRPr="00911663" w:rsidRDefault="00911663" w:rsidP="00911663">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张宝琳，现为北京市西城区民间文艺家协会常务副主席。1970年起从事面塑艺术的研究，面塑作品人物造型严谨，神态微妙，色彩淡雅，特别是彩塑“观音百态”，颜色形态逼真。大型面塑艺术作品《中国历代文化名人群像》一百三十三位人物造型神态各异、雕刻精细、气势恢弘。</w:t>
      </w:r>
    </w:p>
    <w:p w:rsidR="00911663" w:rsidRPr="00911663" w:rsidRDefault="00911663" w:rsidP="00911663">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张宝琳作品有微型核挑面塑 “一百单八将”、仿象牙面塑“八仙”、仿翡翠“千手千眼佛”等，1985年起多次在前往亚、欧、拉美十几个国家和港澳地区参加中国艺术展览会，1996年被联合国教科文组织、中国民间文艺家协会授予“中国民间工艺美术家”称号。2001年荣获中国山花奖金奖。2005年被工艺美术行业协会评为“民间工艺美术大师”。2005年被评为北京市民间工艺大师。</w:t>
      </w:r>
    </w:p>
    <w:p w:rsidR="00911663" w:rsidRPr="00911663" w:rsidRDefault="00911663" w:rsidP="00911663">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张宝琳近些年来又收了国内、外多名学生为徒，有香港学生刘向群、台湾学生张翠纯、加拿大学生廖温婷、北京学生王翊竹，屈浩、贾会珍、曹若晨等。</w:t>
      </w:r>
    </w:p>
    <w:p w:rsidR="00911663" w:rsidRDefault="00911663" w:rsidP="00911663">
      <w:pPr>
        <w:ind w:firstLine="560"/>
        <w:rPr>
          <w:rFonts w:asciiTheme="minorEastAsia" w:eastAsiaTheme="minorEastAsia" w:hAnsiTheme="minorEastAsia" w:cs="宋体" w:hint="eastAsia"/>
          <w:sz w:val="30"/>
          <w:szCs w:val="30"/>
          <w:lang w:val="zh-TW"/>
        </w:rPr>
      </w:pPr>
      <w:r w:rsidRPr="00911663">
        <w:rPr>
          <w:rFonts w:asciiTheme="minorEastAsia" w:eastAsiaTheme="minorEastAsia" w:hAnsiTheme="minorEastAsia" w:cs="宋体"/>
          <w:sz w:val="30"/>
          <w:szCs w:val="30"/>
          <w:lang w:val="zh-TW" w:eastAsia="zh-TW"/>
        </w:rPr>
        <w:t>张宝琳于2010年6月被列入第一批西城区级非物质文化遗产项目代表性传承人。</w:t>
      </w:r>
    </w:p>
    <w:p w:rsidR="00ED5712" w:rsidRPr="00911663" w:rsidRDefault="00ED5712" w:rsidP="00911663">
      <w:pPr>
        <w:ind w:firstLine="560"/>
        <w:rPr>
          <w:rFonts w:asciiTheme="minorEastAsia" w:eastAsiaTheme="minorEastAsia" w:hAnsiTheme="minorEastAsia" w:cs="宋体" w:hint="eastAsia"/>
          <w:sz w:val="30"/>
          <w:szCs w:val="30"/>
          <w:lang w:val="zh-TW"/>
        </w:rPr>
      </w:pPr>
    </w:p>
    <w:p w:rsidR="00911663" w:rsidRDefault="00911663" w:rsidP="00DE28EC">
      <w:pPr>
        <w:rPr>
          <w:rFonts w:asciiTheme="minorEastAsia" w:eastAsiaTheme="minorEastAsia" w:hAnsiTheme="minorEastAsia"/>
          <w:b/>
          <w:bCs/>
          <w:sz w:val="30"/>
          <w:szCs w:val="30"/>
          <w:lang w:val="zh-TW" w:eastAsia="zh-TW"/>
        </w:rPr>
      </w:pPr>
    </w:p>
    <w:p w:rsidR="00DE28EC" w:rsidRPr="00F7024C" w:rsidRDefault="00DE28EC" w:rsidP="00DE28EC">
      <w:pPr>
        <w:rPr>
          <w:rFonts w:asciiTheme="minorEastAsia" w:eastAsiaTheme="minorEastAsia" w:hAnsiTheme="minorEastAsia" w:cs="Times New Roman"/>
          <w:b/>
          <w:bCs/>
          <w:sz w:val="30"/>
          <w:szCs w:val="30"/>
        </w:rPr>
      </w:pPr>
      <w:r w:rsidRPr="00F7024C">
        <w:rPr>
          <w:rFonts w:asciiTheme="minorEastAsia" w:eastAsiaTheme="minorEastAsia" w:hAnsiTheme="minorEastAsia"/>
          <w:b/>
          <w:bCs/>
          <w:sz w:val="30"/>
          <w:szCs w:val="30"/>
          <w:lang w:val="zh-TW" w:eastAsia="zh-TW"/>
        </w:rPr>
        <w:t>3.</w:t>
      </w:r>
      <w:r w:rsidRPr="00F7024C">
        <w:rPr>
          <w:rFonts w:asciiTheme="minorEastAsia" w:eastAsiaTheme="minorEastAsia" w:hAnsiTheme="minorEastAsia" w:cs="宋体" w:hint="eastAsia"/>
          <w:b/>
          <w:bCs/>
          <w:sz w:val="30"/>
          <w:szCs w:val="30"/>
          <w:lang w:val="zh-TW" w:eastAsia="zh-TW"/>
        </w:rPr>
        <w:t>彩蛋绘制</w:t>
      </w:r>
    </w:p>
    <w:p w:rsidR="00DE28EC" w:rsidRPr="00F7024C" w:rsidRDefault="00DE28EC" w:rsidP="00DE28EC">
      <w:pPr>
        <w:ind w:firstLine="560"/>
        <w:rPr>
          <w:rFonts w:asciiTheme="minorEastAsia" w:eastAsiaTheme="minorEastAsia" w:hAnsiTheme="minorEastAsia" w:cs="Times New Roman"/>
          <w:sz w:val="30"/>
          <w:szCs w:val="30"/>
          <w:lang w:val="zh-TW" w:eastAsia="zh-TW"/>
        </w:rPr>
      </w:pPr>
      <w:r w:rsidRPr="00F7024C">
        <w:rPr>
          <w:rFonts w:asciiTheme="minorEastAsia" w:eastAsiaTheme="minorEastAsia" w:hAnsiTheme="minorEastAsia" w:cs="宋体" w:hint="eastAsia"/>
          <w:sz w:val="30"/>
          <w:szCs w:val="30"/>
          <w:lang w:val="zh-TW" w:eastAsia="zh-TW"/>
        </w:rPr>
        <w:t>彩蛋绘制是由画师在被抽空蛋液的蛋壳上进行彩色绘制的北京传统民间手工艺品，亦是融绘画、书法、刺绣、手工艺等多种艺术形式融合为一体的手工艺美术品。</w:t>
      </w:r>
    </w:p>
    <w:p w:rsidR="00DE28EC" w:rsidRPr="00F7024C" w:rsidRDefault="00DE28EC" w:rsidP="00DE28EC">
      <w:pPr>
        <w:ind w:firstLine="560"/>
        <w:rPr>
          <w:rFonts w:asciiTheme="minorEastAsia" w:eastAsiaTheme="minorEastAsia" w:hAnsiTheme="minorEastAsia" w:cs="Times New Roman"/>
          <w:sz w:val="30"/>
          <w:szCs w:val="30"/>
          <w:lang w:val="zh-TW" w:eastAsia="zh-TW"/>
        </w:rPr>
      </w:pPr>
      <w:r w:rsidRPr="00F7024C">
        <w:rPr>
          <w:rFonts w:asciiTheme="minorEastAsia" w:eastAsiaTheme="minorEastAsia" w:hAnsiTheme="minorEastAsia" w:cs="宋体" w:hint="eastAsia"/>
          <w:sz w:val="30"/>
          <w:szCs w:val="30"/>
          <w:lang w:val="zh-TW" w:eastAsia="zh-TW"/>
        </w:rPr>
        <w:t>彩蛋的制作工艺，要经过挑选、抽空、清洗、风干、堵洞、配座、切割、绘制、题款、罩光、包装等工序。</w:t>
      </w:r>
    </w:p>
    <w:p w:rsidR="00C5068E" w:rsidRPr="00F7024C" w:rsidRDefault="00DE28EC" w:rsidP="00DE28EC">
      <w:pPr>
        <w:ind w:firstLine="549"/>
        <w:rPr>
          <w:rFonts w:asciiTheme="minorEastAsia" w:eastAsiaTheme="minorEastAsia" w:hAnsiTheme="minorEastAsia" w:cs="FangSong"/>
          <w:sz w:val="30"/>
          <w:szCs w:val="30"/>
          <w:lang w:val="zh-TW" w:eastAsia="zh-TW"/>
        </w:rPr>
      </w:pPr>
      <w:r w:rsidRPr="00F7024C">
        <w:rPr>
          <w:rFonts w:asciiTheme="minorEastAsia" w:eastAsiaTheme="minorEastAsia" w:hAnsiTheme="minorEastAsia" w:cs="宋体" w:hint="eastAsia"/>
          <w:sz w:val="30"/>
          <w:szCs w:val="30"/>
          <w:lang w:val="zh-TW" w:eastAsia="zh-TW"/>
        </w:rPr>
        <w:t>从形态上看，彩蛋有单个、成双、整个、半个，也有数个一起形成成套的；从绘制题材上看，有黄山十二景、红楼十二金钗、水浒</w:t>
      </w:r>
      <w:r w:rsidRPr="00F7024C">
        <w:rPr>
          <w:rFonts w:asciiTheme="minorEastAsia" w:eastAsiaTheme="minorEastAsia" w:hAnsiTheme="minorEastAsia"/>
          <w:sz w:val="30"/>
          <w:szCs w:val="30"/>
        </w:rPr>
        <w:t>108</w:t>
      </w:r>
      <w:r w:rsidRPr="00F7024C">
        <w:rPr>
          <w:rFonts w:asciiTheme="minorEastAsia" w:eastAsiaTheme="minorEastAsia" w:hAnsiTheme="minorEastAsia" w:cs="宋体" w:hint="eastAsia"/>
          <w:sz w:val="30"/>
          <w:szCs w:val="30"/>
          <w:lang w:val="zh-TW" w:eastAsia="zh-TW"/>
        </w:rPr>
        <w:t>将、老北京民俗等；从组合形式上看，有的排列成方成圆、成宝塔、灯挂等形式，还有立体画彩蛋，即在蛋壳内装有亭台楼阁、山石树木、英男秀女等，再装进一只小灯泡，电路一通，宛如月宫再现；从工艺上看，有雕花式彩蛋、镂雕式彩蛋、刮刻式彩蛋、刺绣彩蛋等。</w:t>
      </w:r>
    </w:p>
    <w:p w:rsidR="008060A3" w:rsidRPr="008060A3" w:rsidRDefault="008060A3" w:rsidP="008060A3">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Theme="minorEastAsia" w:eastAsiaTheme="minorEastAsia" w:hAnsiTheme="minorEastAsia" w:cs="宋体"/>
          <w:b/>
          <w:bCs/>
          <w:sz w:val="30"/>
          <w:szCs w:val="30"/>
          <w:lang w:val="zh-TW" w:eastAsia="zh-TW"/>
        </w:rPr>
      </w:pPr>
      <w:r w:rsidRPr="008060A3">
        <w:rPr>
          <w:rFonts w:asciiTheme="minorEastAsia" w:eastAsiaTheme="minorEastAsia" w:hAnsiTheme="minorEastAsia" w:cs="宋体" w:hint="eastAsia"/>
          <w:b/>
          <w:bCs/>
          <w:sz w:val="30"/>
          <w:szCs w:val="30"/>
          <w:lang w:val="zh-TW" w:eastAsia="zh-TW"/>
        </w:rPr>
        <w:t>3</w:t>
      </w:r>
      <w:r w:rsidRPr="008060A3">
        <w:rPr>
          <w:rFonts w:asciiTheme="minorEastAsia" w:eastAsiaTheme="minorEastAsia" w:hAnsiTheme="minorEastAsia" w:cs="宋体"/>
          <w:b/>
          <w:bCs/>
          <w:sz w:val="30"/>
          <w:szCs w:val="30"/>
          <w:lang w:val="zh-TW" w:eastAsia="zh-TW"/>
        </w:rPr>
        <w:t>-1. 彩蛋绘制</w:t>
      </w:r>
      <w:r w:rsidRPr="008060A3">
        <w:rPr>
          <w:rFonts w:asciiTheme="minorEastAsia" w:eastAsiaTheme="minorEastAsia" w:hAnsiTheme="minorEastAsia" w:cs="宋体" w:hint="eastAsia"/>
          <w:b/>
          <w:bCs/>
          <w:sz w:val="30"/>
          <w:szCs w:val="30"/>
          <w:lang w:val="zh-TW" w:eastAsia="zh-TW"/>
        </w:rPr>
        <w:t>——</w:t>
      </w:r>
      <w:r w:rsidRPr="008060A3">
        <w:rPr>
          <w:rFonts w:asciiTheme="minorEastAsia" w:eastAsiaTheme="minorEastAsia" w:hAnsiTheme="minorEastAsia" w:cs="宋体"/>
          <w:b/>
          <w:bCs/>
          <w:sz w:val="30"/>
          <w:szCs w:val="30"/>
          <w:lang w:val="zh-TW" w:eastAsia="zh-TW"/>
        </w:rPr>
        <w:t>赵伟</w:t>
      </w:r>
    </w:p>
    <w:p w:rsidR="008060A3" w:rsidRPr="008060A3" w:rsidRDefault="008060A3" w:rsidP="008060A3">
      <w:pPr>
        <w:ind w:firstLine="560"/>
        <w:rPr>
          <w:rFonts w:asciiTheme="minorEastAsia" w:eastAsiaTheme="minorEastAsia" w:hAnsiTheme="minorEastAsia" w:cs="宋体"/>
          <w:sz w:val="30"/>
          <w:szCs w:val="30"/>
          <w:lang w:val="zh-TW" w:eastAsia="zh-TW"/>
        </w:rPr>
      </w:pPr>
      <w:r w:rsidRPr="008060A3">
        <w:rPr>
          <w:rFonts w:asciiTheme="minorEastAsia" w:eastAsiaTheme="minorEastAsia" w:hAnsiTheme="minorEastAsia" w:cs="宋体"/>
          <w:sz w:val="30"/>
          <w:szCs w:val="30"/>
          <w:lang w:val="zh-TW" w:eastAsia="zh-TW"/>
        </w:rPr>
        <w:t>赵伟，女，1951年5月出生，回族，北京民间工艺大师。自幼随父赵国良学习彩蛋绘制技艺，研究出“一蛋双绘、一蛋双雕、一蛋双绣”等表现形式和技艺，将传统的雕、绘、绣融入自己的作品之中，形成了自己独特的艺术风格。</w:t>
      </w:r>
    </w:p>
    <w:p w:rsidR="008060A3" w:rsidRPr="008060A3" w:rsidRDefault="00C850F1" w:rsidP="008060A3">
      <w:pPr>
        <w:ind w:firstLine="560"/>
        <w:rPr>
          <w:rFonts w:asciiTheme="minorEastAsia" w:eastAsiaTheme="minorEastAsia" w:hAnsiTheme="minorEastAsia" w:cs="宋体"/>
          <w:sz w:val="30"/>
          <w:szCs w:val="30"/>
          <w:lang w:val="zh-TW" w:eastAsia="zh-TW"/>
        </w:rPr>
      </w:pPr>
      <w:r>
        <w:rPr>
          <w:rFonts w:asciiTheme="minorEastAsia" w:eastAsiaTheme="minorEastAsia" w:hAnsiTheme="minorEastAsia" w:cs="宋体"/>
          <w:noProof/>
          <w:sz w:val="30"/>
          <w:szCs w:val="30"/>
        </w:rPr>
        <w:drawing>
          <wp:anchor distT="0" distB="0" distL="114300" distR="114300" simplePos="0" relativeHeight="251664384" behindDoc="0" locked="0" layoutInCell="1" allowOverlap="1">
            <wp:simplePos x="0" y="0"/>
            <wp:positionH relativeFrom="column">
              <wp:posOffset>1644650</wp:posOffset>
            </wp:positionH>
            <wp:positionV relativeFrom="paragraph">
              <wp:posOffset>1102995</wp:posOffset>
            </wp:positionV>
            <wp:extent cx="3966210" cy="2639060"/>
            <wp:effectExtent l="19050" t="0" r="0" b="0"/>
            <wp:wrapSquare wrapText="bothSides"/>
            <wp:docPr id="2" name="图片 1" descr="http://photo.beijing.gov.cn/image_repository/wcm_image_1090968_additional_type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beijing.gov.cn/image_repository/wcm_image_1090968_additional_type_300.jpg"/>
                    <pic:cNvPicPr>
                      <a:picLocks noChangeAspect="1" noChangeArrowheads="1"/>
                    </pic:cNvPicPr>
                  </pic:nvPicPr>
                  <pic:blipFill>
                    <a:blip r:embed="rId9" cstate="print"/>
                    <a:srcRect/>
                    <a:stretch>
                      <a:fillRect/>
                    </a:stretch>
                  </pic:blipFill>
                  <pic:spPr bwMode="auto">
                    <a:xfrm>
                      <a:off x="0" y="0"/>
                      <a:ext cx="3966210" cy="2639060"/>
                    </a:xfrm>
                    <a:prstGeom prst="rect">
                      <a:avLst/>
                    </a:prstGeom>
                    <a:noFill/>
                    <a:ln w="9525">
                      <a:noFill/>
                      <a:miter lim="800000"/>
                      <a:headEnd/>
                      <a:tailEnd/>
                    </a:ln>
                  </pic:spPr>
                </pic:pic>
              </a:graphicData>
            </a:graphic>
          </wp:anchor>
        </w:drawing>
      </w:r>
      <w:r w:rsidR="008060A3" w:rsidRPr="008060A3">
        <w:rPr>
          <w:rFonts w:asciiTheme="minorEastAsia" w:eastAsiaTheme="minorEastAsia" w:hAnsiTheme="minorEastAsia" w:cs="宋体"/>
          <w:sz w:val="30"/>
          <w:szCs w:val="30"/>
          <w:lang w:val="zh-TW" w:eastAsia="zh-TW"/>
        </w:rPr>
        <w:t>赵伟作品题材多以古典名著、老北京民俗等为主；组合上有的排列成方圆、成宝塔、灯挂等形式，还有在蛋壳内装有亭台楼阁、山石树木、英男秀女和彩灯，通电后呈现月宫景象的立体彩蛋画；工艺上有雕花式、镂雕式、刮刻式、刺绣彩蛋等。</w:t>
      </w:r>
    </w:p>
    <w:p w:rsidR="008060A3" w:rsidRPr="008060A3" w:rsidRDefault="008060A3" w:rsidP="008060A3">
      <w:pPr>
        <w:ind w:firstLine="560"/>
        <w:rPr>
          <w:rFonts w:asciiTheme="minorEastAsia" w:eastAsiaTheme="minorEastAsia" w:hAnsiTheme="minorEastAsia" w:cs="宋体"/>
          <w:sz w:val="30"/>
          <w:szCs w:val="30"/>
          <w:lang w:val="zh-TW" w:eastAsia="zh-TW"/>
        </w:rPr>
      </w:pPr>
      <w:r w:rsidRPr="008060A3">
        <w:rPr>
          <w:rFonts w:asciiTheme="minorEastAsia" w:eastAsiaTheme="minorEastAsia" w:hAnsiTheme="minorEastAsia" w:cs="宋体"/>
          <w:sz w:val="30"/>
          <w:szCs w:val="30"/>
          <w:lang w:val="zh-TW" w:eastAsia="zh-TW"/>
        </w:rPr>
        <w:t>赵伟于2007年创建了天桥民俗工艺坊，多部作品获民间工艺品博览会金奖；创意产品大赛、旅游商品设计大赛优秀奖、金奖等。</w:t>
      </w:r>
    </w:p>
    <w:p w:rsidR="008060A3" w:rsidRPr="008060A3" w:rsidRDefault="008060A3" w:rsidP="008060A3">
      <w:pPr>
        <w:ind w:firstLine="560"/>
        <w:rPr>
          <w:rFonts w:asciiTheme="minorEastAsia" w:eastAsiaTheme="minorEastAsia" w:hAnsiTheme="minorEastAsia" w:cs="宋体"/>
          <w:sz w:val="30"/>
          <w:szCs w:val="30"/>
          <w:lang w:val="zh-TW" w:eastAsia="zh-TW"/>
        </w:rPr>
      </w:pPr>
      <w:r w:rsidRPr="008060A3">
        <w:rPr>
          <w:rFonts w:asciiTheme="minorEastAsia" w:eastAsiaTheme="minorEastAsia" w:hAnsiTheme="minorEastAsia" w:cs="宋体"/>
          <w:sz w:val="30"/>
          <w:szCs w:val="30"/>
          <w:lang w:val="zh-TW" w:eastAsia="zh-TW"/>
        </w:rPr>
        <w:t>2009年始，</w:t>
      </w:r>
      <w:r w:rsidRPr="008060A3">
        <w:rPr>
          <w:rFonts w:asciiTheme="minorEastAsia" w:eastAsiaTheme="minorEastAsia" w:hAnsiTheme="minorEastAsia" w:cs="宋体"/>
          <w:sz w:val="30"/>
          <w:szCs w:val="30"/>
          <w:lang w:val="zh-TW" w:eastAsia="zh-TW"/>
        </w:rPr>
        <w:lastRenderedPageBreak/>
        <w:t>赵伟多次参加国内外的特色周、博览会的展示、交流活动，将彩蛋绘制技艺在多所学校进行传授。</w:t>
      </w:r>
    </w:p>
    <w:p w:rsidR="00911663" w:rsidRDefault="008060A3" w:rsidP="008060A3">
      <w:pPr>
        <w:ind w:firstLine="560"/>
        <w:rPr>
          <w:rFonts w:asciiTheme="minorEastAsia" w:eastAsiaTheme="minorEastAsia" w:hAnsiTheme="minorEastAsia" w:cs="宋体" w:hint="eastAsia"/>
          <w:sz w:val="30"/>
          <w:szCs w:val="30"/>
          <w:lang w:val="zh-TW"/>
        </w:rPr>
      </w:pPr>
      <w:r w:rsidRPr="008060A3">
        <w:rPr>
          <w:rFonts w:asciiTheme="minorEastAsia" w:eastAsiaTheme="minorEastAsia" w:hAnsiTheme="minorEastAsia" w:cs="宋体"/>
          <w:sz w:val="30"/>
          <w:szCs w:val="30"/>
          <w:lang w:val="zh-TW" w:eastAsia="zh-TW"/>
        </w:rPr>
        <w:t>赵伟于2015年6月被列入第三批西城区级非物质文化遗产项目代表性传承人。</w:t>
      </w:r>
    </w:p>
    <w:p w:rsidR="00C850F1" w:rsidRDefault="00C850F1" w:rsidP="008060A3">
      <w:pPr>
        <w:ind w:firstLine="560"/>
        <w:rPr>
          <w:rFonts w:asciiTheme="minorEastAsia" w:eastAsiaTheme="minorEastAsia" w:hAnsiTheme="minorEastAsia" w:cs="FangSong" w:hint="eastAsia"/>
          <w:sz w:val="30"/>
          <w:szCs w:val="30"/>
          <w:lang w:val="zh-CN"/>
        </w:rPr>
      </w:pPr>
    </w:p>
    <w:p w:rsidR="008060A3" w:rsidRDefault="008060A3">
      <w:pPr>
        <w:rPr>
          <w:rFonts w:asciiTheme="minorEastAsia" w:eastAsiaTheme="minorEastAsia" w:hAnsiTheme="minorEastAsia" w:cs="FangSong"/>
          <w:sz w:val="30"/>
          <w:szCs w:val="30"/>
          <w:lang w:val="zh-CN"/>
        </w:rPr>
      </w:pPr>
    </w:p>
    <w:p w:rsidR="00C5068E" w:rsidRPr="00F7024C" w:rsidRDefault="00A70592">
      <w:pPr>
        <w:rPr>
          <w:rFonts w:asciiTheme="minorEastAsia" w:eastAsiaTheme="minorEastAsia" w:hAnsiTheme="minorEastAsia" w:cs="FangSong"/>
          <w:b/>
          <w:bCs/>
          <w:sz w:val="30"/>
          <w:szCs w:val="30"/>
        </w:rPr>
      </w:pPr>
      <w:r w:rsidRPr="00600533">
        <w:rPr>
          <w:rFonts w:asciiTheme="minorEastAsia" w:eastAsiaTheme="minorEastAsia" w:hAnsiTheme="minorEastAsia" w:cs="FangSong"/>
          <w:b/>
          <w:sz w:val="30"/>
          <w:szCs w:val="30"/>
          <w:lang w:val="zh-CN"/>
        </w:rPr>
        <w:t>4.</w:t>
      </w:r>
      <w:r w:rsidRPr="00F7024C">
        <w:rPr>
          <w:rFonts w:asciiTheme="minorEastAsia" w:eastAsiaTheme="minorEastAsia" w:hAnsiTheme="minorEastAsia" w:cs="宋体"/>
          <w:b/>
          <w:bCs/>
          <w:sz w:val="30"/>
          <w:szCs w:val="30"/>
          <w:lang w:val="zh-TW" w:eastAsia="zh-TW"/>
        </w:rPr>
        <w:t>京派剪纸</w:t>
      </w:r>
    </w:p>
    <w:p w:rsidR="00C5068E" w:rsidRPr="00F7024C" w:rsidRDefault="00A70592">
      <w:pPr>
        <w:ind w:firstLine="560"/>
        <w:rPr>
          <w:rFonts w:asciiTheme="minorEastAsia" w:eastAsiaTheme="minorEastAsia" w:hAnsiTheme="minorEastAsia" w:cs="FangSong"/>
          <w:sz w:val="30"/>
          <w:szCs w:val="30"/>
          <w:lang w:val="zh-TW" w:eastAsia="zh-TW"/>
        </w:rPr>
      </w:pPr>
      <w:r w:rsidRPr="00F7024C">
        <w:rPr>
          <w:rFonts w:asciiTheme="minorEastAsia" w:eastAsiaTheme="minorEastAsia" w:hAnsiTheme="minorEastAsia" w:cs="宋体"/>
          <w:sz w:val="30"/>
          <w:szCs w:val="30"/>
          <w:lang w:val="zh-TW" w:eastAsia="zh-TW"/>
        </w:rPr>
        <w:t>剪纸是一种用剪刀或刻刀在纸上剪刻花纹，用于装点生活或配合其他民俗活动的一种制作简单、易于掌握的民间艺术。京派剪纸在传统剪纸的基础上进行艺术再创造，将剪纸的实用性提升为一种具有现代审美性的造型艺术，对于研究民族历史，特别是地域性历史有着一定的借鉴价值。</w:t>
      </w:r>
    </w:p>
    <w:p w:rsidR="00C5068E" w:rsidRDefault="00A70592">
      <w:pPr>
        <w:ind w:firstLine="560"/>
        <w:rPr>
          <w:rFonts w:asciiTheme="minorEastAsia" w:eastAsiaTheme="minorEastAsia" w:hAnsiTheme="minorEastAsia" w:cs="宋体"/>
          <w:sz w:val="30"/>
          <w:szCs w:val="30"/>
          <w:lang w:val="zh-TW" w:eastAsia="zh-TW"/>
        </w:rPr>
      </w:pPr>
      <w:r w:rsidRPr="00F7024C">
        <w:rPr>
          <w:rFonts w:asciiTheme="minorEastAsia" w:eastAsiaTheme="minorEastAsia" w:hAnsiTheme="minorEastAsia" w:cs="宋体"/>
          <w:sz w:val="30"/>
          <w:szCs w:val="30"/>
          <w:lang w:val="zh-TW" w:eastAsia="zh-TW"/>
        </w:rPr>
        <w:t>北京剪纸用托物寄语的方式借用一些约定俗成的观念化视觉形象和造型样式，表达人民对美好生活的向往，对吉祥幸福的期盼，蕴含了丰富的文化历史信息和浓郁的地域特色。</w:t>
      </w:r>
    </w:p>
    <w:p w:rsidR="00600533" w:rsidRPr="00600533" w:rsidRDefault="00600533" w:rsidP="00600533">
      <w:pPr>
        <w:rPr>
          <w:rFonts w:asciiTheme="minorEastAsia" w:eastAsiaTheme="minorEastAsia" w:hAnsiTheme="minorEastAsia" w:cs="宋体"/>
          <w:b/>
          <w:sz w:val="30"/>
          <w:szCs w:val="30"/>
          <w:lang w:val="zh-TW" w:eastAsia="zh-TW"/>
        </w:rPr>
      </w:pPr>
      <w:r w:rsidRPr="00600533">
        <w:rPr>
          <w:rFonts w:asciiTheme="minorEastAsia" w:eastAsiaTheme="minorEastAsia" w:hAnsiTheme="minorEastAsia" w:cs="宋体" w:hint="eastAsia"/>
          <w:b/>
          <w:sz w:val="30"/>
          <w:szCs w:val="30"/>
          <w:lang w:val="zh-TW"/>
        </w:rPr>
        <w:t>4</w:t>
      </w:r>
      <w:r w:rsidRPr="00600533">
        <w:rPr>
          <w:rFonts w:asciiTheme="minorEastAsia" w:eastAsiaTheme="minorEastAsia" w:hAnsiTheme="minorEastAsia" w:cs="宋体"/>
          <w:b/>
          <w:sz w:val="30"/>
          <w:szCs w:val="30"/>
          <w:lang w:val="zh-TW" w:eastAsia="zh-TW"/>
        </w:rPr>
        <w:t>-1.</w:t>
      </w:r>
      <w:r w:rsidRPr="00600533">
        <w:rPr>
          <w:rFonts w:asciiTheme="minorEastAsia" w:eastAsiaTheme="minorEastAsia" w:hAnsiTheme="minorEastAsia" w:cs="宋体" w:hint="eastAsia"/>
          <w:b/>
          <w:sz w:val="30"/>
          <w:szCs w:val="30"/>
          <w:lang w:val="zh-TW" w:eastAsia="zh-TW"/>
        </w:rPr>
        <w:t>京派</w:t>
      </w:r>
      <w:r w:rsidRPr="00600533">
        <w:rPr>
          <w:rFonts w:asciiTheme="minorEastAsia" w:eastAsiaTheme="minorEastAsia" w:hAnsiTheme="minorEastAsia" w:cs="宋体"/>
          <w:b/>
          <w:sz w:val="30"/>
          <w:szCs w:val="30"/>
          <w:lang w:val="zh-TW" w:eastAsia="zh-TW"/>
        </w:rPr>
        <w:t>剪纸——刘晓迪</w:t>
      </w:r>
    </w:p>
    <w:p w:rsidR="00600533" w:rsidRDefault="00E50B97" w:rsidP="00600533">
      <w:pPr>
        <w:ind w:firstLine="560"/>
        <w:rPr>
          <w:rFonts w:asciiTheme="minorEastAsia" w:eastAsiaTheme="minorEastAsia" w:hAnsiTheme="minorEastAsia" w:cs="宋体" w:hint="eastAsia"/>
          <w:sz w:val="30"/>
          <w:szCs w:val="30"/>
          <w:lang w:val="zh-TW"/>
        </w:rPr>
      </w:pPr>
      <w:r>
        <w:rPr>
          <w:rFonts w:asciiTheme="minorEastAsia" w:eastAsiaTheme="minorEastAsia" w:hAnsiTheme="minorEastAsia" w:cs="宋体"/>
          <w:noProof/>
          <w:sz w:val="30"/>
          <w:szCs w:val="30"/>
        </w:rPr>
        <w:drawing>
          <wp:anchor distT="0" distB="0" distL="114300" distR="114300" simplePos="0" relativeHeight="251662336" behindDoc="0" locked="0" layoutInCell="1" allowOverlap="1">
            <wp:simplePos x="0" y="0"/>
            <wp:positionH relativeFrom="column">
              <wp:posOffset>1239520</wp:posOffset>
            </wp:positionH>
            <wp:positionV relativeFrom="paragraph">
              <wp:posOffset>1292225</wp:posOffset>
            </wp:positionV>
            <wp:extent cx="4751070" cy="3571240"/>
            <wp:effectExtent l="19050" t="0" r="0" b="0"/>
            <wp:wrapSquare wrapText="bothSides"/>
            <wp:docPr id="24" name="图片 24" descr="C:\Documents and Settings\IBM\桌面\京派剪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IBM\桌面\京派剪纸.jpg"/>
                    <pic:cNvPicPr>
                      <a:picLocks noChangeAspect="1" noChangeArrowheads="1"/>
                    </pic:cNvPicPr>
                  </pic:nvPicPr>
                  <pic:blipFill>
                    <a:blip r:embed="rId10" cstate="print"/>
                    <a:srcRect/>
                    <a:stretch>
                      <a:fillRect/>
                    </a:stretch>
                  </pic:blipFill>
                  <pic:spPr bwMode="auto">
                    <a:xfrm>
                      <a:off x="0" y="0"/>
                      <a:ext cx="4751070" cy="3571240"/>
                    </a:xfrm>
                    <a:prstGeom prst="rect">
                      <a:avLst/>
                    </a:prstGeom>
                    <a:noFill/>
                    <a:ln w="9525">
                      <a:noFill/>
                      <a:miter lim="800000"/>
                      <a:headEnd/>
                      <a:tailEnd/>
                    </a:ln>
                  </pic:spPr>
                </pic:pic>
              </a:graphicData>
            </a:graphic>
          </wp:anchor>
        </w:drawing>
      </w:r>
      <w:r w:rsidR="00600533" w:rsidRPr="00600533">
        <w:rPr>
          <w:rFonts w:asciiTheme="minorEastAsia" w:eastAsiaTheme="minorEastAsia" w:hAnsiTheme="minorEastAsia" w:cs="宋体"/>
          <w:sz w:val="30"/>
          <w:szCs w:val="30"/>
          <w:lang w:val="zh-TW" w:eastAsia="zh-TW"/>
        </w:rPr>
        <w:t>刘晓迪为中国民间文艺家协会会员、北京民间文艺家协会会员、 北京东城民间文艺家协会副主席兼秘书长。其作品《肥猪拱门》被第二届国际剪纸艺术节收藏，并多次参加剪纸展览获奖，2008 年奥运会期间在奥运村媒体村做剪纸技艺现场展示。多次受邀到韩国、美国、伊朗、奥地利，波兰，罗马尼亚，缅甸，越南，日本，菲律宾，巴基斯坦等国家参加国际文化交流活动。2016 年 1 月著书《会讲故事的吉祥剪纸·中国剪纸艺术的教育性传承》正式出</w:t>
      </w:r>
      <w:r w:rsidR="00600533" w:rsidRPr="00600533">
        <w:rPr>
          <w:rFonts w:asciiTheme="minorEastAsia" w:eastAsiaTheme="minorEastAsia" w:hAnsiTheme="minorEastAsia" w:cs="宋体"/>
          <w:sz w:val="30"/>
          <w:szCs w:val="30"/>
          <w:lang w:val="zh-TW" w:eastAsia="zh-TW"/>
        </w:rPr>
        <w:lastRenderedPageBreak/>
        <w:t>版发行。</w:t>
      </w:r>
    </w:p>
    <w:p w:rsidR="00E50B97" w:rsidRDefault="00E50B97" w:rsidP="00600533">
      <w:pPr>
        <w:ind w:firstLine="560"/>
        <w:rPr>
          <w:rFonts w:asciiTheme="minorEastAsia" w:eastAsiaTheme="minorEastAsia" w:hAnsiTheme="minorEastAsia" w:cs="宋体" w:hint="eastAsia"/>
          <w:sz w:val="30"/>
          <w:szCs w:val="30"/>
          <w:lang w:val="zh-TW"/>
        </w:rPr>
      </w:pPr>
    </w:p>
    <w:p w:rsidR="00911663" w:rsidRDefault="00911663" w:rsidP="0000618C">
      <w:pPr>
        <w:rPr>
          <w:rFonts w:asciiTheme="minorEastAsia" w:eastAsiaTheme="minorEastAsia" w:hAnsiTheme="minorEastAsia" w:cs="FangSong"/>
          <w:sz w:val="30"/>
          <w:szCs w:val="30"/>
          <w:lang w:val="zh-TW" w:eastAsia="zh-TW"/>
        </w:rPr>
      </w:pPr>
    </w:p>
    <w:p w:rsidR="00C5068E" w:rsidRPr="00F7024C" w:rsidRDefault="00A70592">
      <w:pPr>
        <w:rPr>
          <w:rFonts w:asciiTheme="minorEastAsia" w:eastAsiaTheme="minorEastAsia" w:hAnsiTheme="minorEastAsia" w:cs="FangSong"/>
          <w:b/>
          <w:bCs/>
          <w:sz w:val="30"/>
          <w:szCs w:val="30"/>
        </w:rPr>
      </w:pPr>
      <w:r w:rsidRPr="00F7024C">
        <w:rPr>
          <w:rFonts w:asciiTheme="minorEastAsia" w:eastAsiaTheme="minorEastAsia" w:hAnsiTheme="minorEastAsia" w:cs="FangSong"/>
          <w:b/>
          <w:bCs/>
          <w:sz w:val="30"/>
          <w:szCs w:val="30"/>
          <w:lang w:val="zh-CN"/>
        </w:rPr>
        <w:t>5.</w:t>
      </w:r>
      <w:r w:rsidRPr="00F7024C">
        <w:rPr>
          <w:rFonts w:asciiTheme="minorEastAsia" w:eastAsiaTheme="minorEastAsia" w:hAnsiTheme="minorEastAsia" w:cs="宋体"/>
          <w:b/>
          <w:bCs/>
          <w:sz w:val="30"/>
          <w:szCs w:val="30"/>
          <w:lang w:val="zh-TW" w:eastAsia="zh-TW"/>
        </w:rPr>
        <w:t>木版年画</w:t>
      </w:r>
    </w:p>
    <w:p w:rsidR="00C5068E" w:rsidRPr="00F7024C" w:rsidRDefault="00A70592">
      <w:pPr>
        <w:ind w:firstLine="560"/>
        <w:rPr>
          <w:rFonts w:asciiTheme="minorEastAsia" w:eastAsiaTheme="minorEastAsia" w:hAnsiTheme="minorEastAsia" w:cs="FangSong"/>
          <w:sz w:val="30"/>
          <w:szCs w:val="30"/>
        </w:rPr>
      </w:pPr>
      <w:r w:rsidRPr="00F7024C">
        <w:rPr>
          <w:rFonts w:asciiTheme="minorEastAsia" w:eastAsiaTheme="minorEastAsia" w:hAnsiTheme="minorEastAsia" w:cs="宋体"/>
          <w:sz w:val="30"/>
          <w:szCs w:val="30"/>
          <w:lang w:val="zh-TW" w:eastAsia="zh-TW"/>
        </w:rPr>
        <w:t>传统年画在我国有着上千年的历史。年画最早是以门神形式出现的，而木版年画，是我国常见的绘画艺术中区别于文人士大夫所画</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国画</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的另一种形式，属传统的民间艺术，由于人们往往在过年时张贴，便把木版刻印的画称为</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木版年画</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w:t>
      </w:r>
    </w:p>
    <w:p w:rsidR="00C5068E" w:rsidRPr="00F7024C" w:rsidRDefault="00A70592">
      <w:pPr>
        <w:ind w:firstLine="560"/>
        <w:rPr>
          <w:rFonts w:asciiTheme="minorEastAsia" w:eastAsiaTheme="minorEastAsia" w:hAnsiTheme="minorEastAsia" w:cs="FangSong"/>
          <w:sz w:val="30"/>
          <w:szCs w:val="30"/>
          <w:lang w:val="zh-TW" w:eastAsia="zh-TW"/>
        </w:rPr>
      </w:pPr>
      <w:r w:rsidRPr="00F7024C">
        <w:rPr>
          <w:rFonts w:asciiTheme="minorEastAsia" w:eastAsiaTheme="minorEastAsia" w:hAnsiTheme="minorEastAsia" w:cs="宋体"/>
          <w:sz w:val="30"/>
          <w:szCs w:val="30"/>
          <w:lang w:val="zh-TW" w:eastAsia="zh-TW"/>
        </w:rPr>
        <w:t>北京木版年画是一种独特老北京的民间艺术，它的题材、内容、艺术形式都适应了老北京市井文化和胡同文化居住特点，具有浓厚的老北京四合院气息和胡同特征，具有形式多样、题材广泛、构图饱满、造型夸张、线条简练、色彩鲜明等艺术特点。</w:t>
      </w:r>
    </w:p>
    <w:p w:rsidR="00C5068E" w:rsidRDefault="00A70592">
      <w:pPr>
        <w:ind w:firstLine="560"/>
        <w:rPr>
          <w:rFonts w:asciiTheme="minorEastAsia" w:eastAsiaTheme="minorEastAsia" w:hAnsiTheme="minorEastAsia" w:cs="宋体"/>
          <w:sz w:val="30"/>
          <w:szCs w:val="30"/>
          <w:lang w:val="zh-TW" w:eastAsia="zh-TW"/>
        </w:rPr>
      </w:pPr>
      <w:r w:rsidRPr="00F7024C">
        <w:rPr>
          <w:rFonts w:asciiTheme="minorEastAsia" w:eastAsiaTheme="minorEastAsia" w:hAnsiTheme="minorEastAsia" w:cs="宋体"/>
          <w:sz w:val="30"/>
          <w:szCs w:val="30"/>
          <w:lang w:val="zh-TW" w:eastAsia="zh-TW"/>
        </w:rPr>
        <w:t>木版年画内容包罗万象，它取材于老百姓生活和神话故事，以趋吉避凶、祈福纳祥、节气节令以及戏出年画，月份牌画为内容。</w:t>
      </w:r>
    </w:p>
    <w:p w:rsidR="00967B47" w:rsidRPr="00967B47" w:rsidRDefault="00967B47" w:rsidP="00967B47">
      <w:pPr>
        <w:rPr>
          <w:rFonts w:asciiTheme="minorEastAsia" w:eastAsiaTheme="minorEastAsia" w:hAnsiTheme="minorEastAsia" w:cs="宋体"/>
          <w:b/>
          <w:sz w:val="30"/>
          <w:szCs w:val="30"/>
          <w:lang w:val="zh-TW" w:eastAsia="zh-TW"/>
        </w:rPr>
      </w:pPr>
      <w:r w:rsidRPr="00967B47">
        <w:rPr>
          <w:rFonts w:asciiTheme="minorEastAsia" w:eastAsiaTheme="minorEastAsia" w:hAnsiTheme="minorEastAsia" w:cs="宋体" w:hint="eastAsia"/>
          <w:b/>
          <w:sz w:val="30"/>
          <w:szCs w:val="30"/>
          <w:lang w:val="zh-TW"/>
        </w:rPr>
        <w:t>5</w:t>
      </w:r>
      <w:r w:rsidRPr="00967B47">
        <w:rPr>
          <w:rFonts w:asciiTheme="minorEastAsia" w:eastAsiaTheme="minorEastAsia" w:hAnsiTheme="minorEastAsia" w:cs="宋体"/>
          <w:b/>
          <w:sz w:val="30"/>
          <w:szCs w:val="30"/>
          <w:lang w:val="zh-TW" w:eastAsia="zh-TW"/>
        </w:rPr>
        <w:t>-5.木版年画——张阔</w:t>
      </w:r>
    </w:p>
    <w:p w:rsidR="00967B47" w:rsidRPr="00967B47" w:rsidRDefault="00967B47" w:rsidP="00967B47">
      <w:pPr>
        <w:ind w:firstLine="420"/>
        <w:rPr>
          <w:rFonts w:asciiTheme="minorEastAsia" w:eastAsiaTheme="minorEastAsia" w:hAnsiTheme="minorEastAsia" w:cs="宋体"/>
          <w:sz w:val="30"/>
          <w:szCs w:val="30"/>
          <w:lang w:val="zh-TW" w:eastAsia="zh-TW"/>
        </w:rPr>
      </w:pPr>
      <w:r w:rsidRPr="00967B47">
        <w:rPr>
          <w:rFonts w:asciiTheme="minorEastAsia" w:eastAsiaTheme="minorEastAsia" w:hAnsiTheme="minorEastAsia" w:cs="宋体"/>
          <w:sz w:val="30"/>
          <w:szCs w:val="30"/>
          <w:lang w:val="zh-TW" w:eastAsia="zh-TW"/>
        </w:rPr>
        <w:t>张阔，北京民间文艺家协会会员。擅长创作老北京民俗版画，传承了老北京民俗年画，将早期的自然、崇拜和神祗信仰的年画发展为反映老北京节日风俗的驱邪纳祥、祈福禳灾和欢乐喜庆情感的民俗版画，对传统节日装饰起到美化环境、烘托气氛的作用。作品与老北京四九城儿的民俗密切相关，表达了民众的思想情感和向往美好生活的愿望，京味儿颇为浓郁。</w:t>
      </w:r>
    </w:p>
    <w:p w:rsidR="00967B47" w:rsidRPr="00967B47" w:rsidRDefault="00E50B97" w:rsidP="00967B47">
      <w:pPr>
        <w:ind w:firstLine="560"/>
        <w:rPr>
          <w:rFonts w:asciiTheme="minorEastAsia" w:eastAsiaTheme="minorEastAsia" w:hAnsiTheme="minorEastAsia" w:cs="宋体"/>
          <w:sz w:val="30"/>
          <w:szCs w:val="30"/>
          <w:lang w:val="zh-TW" w:eastAsia="zh-TW"/>
        </w:rPr>
      </w:pPr>
      <w:r>
        <w:rPr>
          <w:rFonts w:asciiTheme="minorEastAsia" w:eastAsiaTheme="minorEastAsia" w:hAnsiTheme="minorEastAsia" w:cs="宋体"/>
          <w:noProof/>
          <w:sz w:val="30"/>
          <w:szCs w:val="30"/>
        </w:rPr>
        <w:drawing>
          <wp:anchor distT="0" distB="0" distL="114300" distR="114300" simplePos="0" relativeHeight="251661312" behindDoc="0" locked="0" layoutInCell="1" allowOverlap="1">
            <wp:simplePos x="0" y="0"/>
            <wp:positionH relativeFrom="column">
              <wp:posOffset>1748155</wp:posOffset>
            </wp:positionH>
            <wp:positionV relativeFrom="paragraph">
              <wp:posOffset>565785</wp:posOffset>
            </wp:positionV>
            <wp:extent cx="3810635" cy="2544445"/>
            <wp:effectExtent l="19050" t="0" r="0" b="0"/>
            <wp:wrapSquare wrapText="bothSides"/>
            <wp:docPr id="13" name="图片 13" descr="C:\Documents and Settings\IBM\桌面\张阔.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IBM\桌面\张阔.JPEG"/>
                    <pic:cNvPicPr>
                      <a:picLocks noChangeAspect="1" noChangeArrowheads="1"/>
                    </pic:cNvPicPr>
                  </pic:nvPicPr>
                  <pic:blipFill>
                    <a:blip r:embed="rId11" cstate="print"/>
                    <a:srcRect/>
                    <a:stretch>
                      <a:fillRect/>
                    </a:stretch>
                  </pic:blipFill>
                  <pic:spPr bwMode="auto">
                    <a:xfrm>
                      <a:off x="0" y="0"/>
                      <a:ext cx="3810635" cy="2544445"/>
                    </a:xfrm>
                    <a:prstGeom prst="rect">
                      <a:avLst/>
                    </a:prstGeom>
                    <a:noFill/>
                    <a:ln w="9525">
                      <a:noFill/>
                      <a:miter lim="800000"/>
                      <a:headEnd/>
                      <a:tailEnd/>
                    </a:ln>
                  </pic:spPr>
                </pic:pic>
              </a:graphicData>
            </a:graphic>
          </wp:anchor>
        </w:drawing>
      </w:r>
      <w:r w:rsidR="00967B47" w:rsidRPr="00967B47">
        <w:rPr>
          <w:rFonts w:asciiTheme="minorEastAsia" w:eastAsiaTheme="minorEastAsia" w:hAnsiTheme="minorEastAsia" w:cs="宋体"/>
          <w:sz w:val="30"/>
          <w:szCs w:val="30"/>
          <w:lang w:val="zh-TW" w:eastAsia="zh-TW"/>
        </w:rPr>
        <w:t>张阔的木版年画的题材主要包括老北京传统年节系列，有反映端午题材的钟馗打鬼、中秋题材的老北京兔爷、春节题材的灶王爷，还有十二生肖、财神爷、门神爷等。题材、内容、艺术形式都适应了老北京市井文化和胡同文化居住特点，具有浓厚的老北京四合院气息和胡同特征，具</w:t>
      </w:r>
      <w:r w:rsidR="00967B47" w:rsidRPr="00967B47">
        <w:rPr>
          <w:rFonts w:asciiTheme="minorEastAsia" w:eastAsiaTheme="minorEastAsia" w:hAnsiTheme="minorEastAsia" w:cs="宋体"/>
          <w:sz w:val="30"/>
          <w:szCs w:val="30"/>
          <w:lang w:val="zh-TW" w:eastAsia="zh-TW"/>
        </w:rPr>
        <w:lastRenderedPageBreak/>
        <w:t>有形式多样、题材广泛、构图饱满、造型夸张、线条简练、色彩鲜明等艺术特点，成为当时北京人祈福的一种形式。从艺术角度看，木版年画基本使用黑、白、红、绿、黄、紫三组对比色来创作，其中，红色用的最多，鲜艳醒目。年画的画面很少留白，画面上无论人物还是动物或物件都是圆圆的，非常饱满，也彰显了节日的喜庆。</w:t>
      </w:r>
    </w:p>
    <w:p w:rsidR="00967B47" w:rsidRDefault="00967B47" w:rsidP="00967B47">
      <w:pPr>
        <w:ind w:firstLine="560"/>
        <w:rPr>
          <w:rFonts w:asciiTheme="minorEastAsia" w:eastAsiaTheme="minorEastAsia" w:hAnsiTheme="minorEastAsia" w:cs="宋体" w:hint="eastAsia"/>
          <w:sz w:val="30"/>
          <w:szCs w:val="30"/>
          <w:lang w:val="zh-TW"/>
        </w:rPr>
      </w:pPr>
      <w:r w:rsidRPr="00967B47">
        <w:rPr>
          <w:rFonts w:asciiTheme="minorEastAsia" w:eastAsiaTheme="minorEastAsia" w:hAnsiTheme="minorEastAsia" w:cs="宋体"/>
          <w:sz w:val="30"/>
          <w:szCs w:val="30"/>
          <w:lang w:val="zh-TW" w:eastAsia="zh-TW"/>
        </w:rPr>
        <w:t>张阔于2018年10月被列入第四批西城区级非物质文化遗产项目代表性传承人。</w:t>
      </w:r>
    </w:p>
    <w:p w:rsidR="00ED5712" w:rsidRPr="00967B47" w:rsidRDefault="00ED5712" w:rsidP="00967B47">
      <w:pPr>
        <w:ind w:firstLine="560"/>
        <w:rPr>
          <w:rFonts w:asciiTheme="minorEastAsia" w:eastAsiaTheme="minorEastAsia" w:hAnsiTheme="minorEastAsia" w:cs="宋体" w:hint="eastAsia"/>
          <w:sz w:val="30"/>
          <w:szCs w:val="30"/>
          <w:lang w:val="zh-TW"/>
        </w:rPr>
      </w:pPr>
    </w:p>
    <w:p w:rsidR="00967B47" w:rsidRPr="00F7024C" w:rsidRDefault="00967B47">
      <w:pPr>
        <w:ind w:firstLine="560"/>
        <w:rPr>
          <w:rFonts w:asciiTheme="minorEastAsia" w:eastAsiaTheme="minorEastAsia" w:hAnsiTheme="minorEastAsia" w:cs="FangSong"/>
          <w:sz w:val="30"/>
          <w:szCs w:val="30"/>
          <w:lang w:val="zh-TW" w:eastAsia="zh-TW"/>
        </w:rPr>
      </w:pPr>
    </w:p>
    <w:p w:rsidR="00C5068E" w:rsidRPr="00F7024C" w:rsidRDefault="00A70592">
      <w:pPr>
        <w:rPr>
          <w:rFonts w:asciiTheme="minorEastAsia" w:eastAsiaTheme="minorEastAsia" w:hAnsiTheme="minorEastAsia" w:cs="FangSong"/>
          <w:b/>
          <w:bCs/>
          <w:sz w:val="30"/>
          <w:szCs w:val="30"/>
          <w:lang w:val="zh-TW" w:eastAsia="zh-TW"/>
        </w:rPr>
      </w:pPr>
      <w:r w:rsidRPr="00F7024C">
        <w:rPr>
          <w:rFonts w:asciiTheme="minorEastAsia" w:eastAsiaTheme="minorEastAsia" w:hAnsiTheme="minorEastAsia" w:cs="FangSong"/>
          <w:b/>
          <w:bCs/>
          <w:sz w:val="30"/>
          <w:szCs w:val="30"/>
          <w:lang w:val="zh-CN"/>
        </w:rPr>
        <w:t>6.</w:t>
      </w:r>
      <w:r w:rsidRPr="00F7024C">
        <w:rPr>
          <w:rFonts w:asciiTheme="minorEastAsia" w:eastAsiaTheme="minorEastAsia" w:hAnsiTheme="minorEastAsia" w:hint="eastAsia"/>
          <w:sz w:val="30"/>
          <w:szCs w:val="30"/>
          <w:lang w:val="zh-TW" w:eastAsia="zh-TW"/>
        </w:rPr>
        <w:t>裕</w:t>
      </w:r>
      <w:r w:rsidRPr="00F7024C">
        <w:rPr>
          <w:rFonts w:asciiTheme="minorEastAsia" w:eastAsiaTheme="minorEastAsia" w:hAnsiTheme="minorEastAsia" w:cs="宋体"/>
          <w:b/>
          <w:bCs/>
          <w:sz w:val="30"/>
          <w:szCs w:val="30"/>
          <w:lang w:val="zh-TW" w:eastAsia="zh-TW"/>
        </w:rPr>
        <w:t>氏草编</w:t>
      </w:r>
    </w:p>
    <w:p w:rsidR="00C5068E" w:rsidRPr="00F7024C" w:rsidRDefault="00A70592">
      <w:pPr>
        <w:ind w:firstLine="560"/>
        <w:rPr>
          <w:rFonts w:asciiTheme="minorEastAsia" w:eastAsiaTheme="minorEastAsia" w:hAnsiTheme="minorEastAsia" w:cs="FangSong"/>
          <w:sz w:val="30"/>
          <w:szCs w:val="30"/>
        </w:rPr>
      </w:pPr>
      <w:r w:rsidRPr="00F7024C">
        <w:rPr>
          <w:rFonts w:asciiTheme="minorEastAsia" w:eastAsiaTheme="minorEastAsia" w:hAnsiTheme="minorEastAsia" w:cs="宋体"/>
          <w:sz w:val="30"/>
          <w:szCs w:val="30"/>
          <w:lang w:val="zh-TW" w:eastAsia="zh-TW"/>
        </w:rPr>
        <w:t>草编是古人</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结绳记事</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编织手法的延续，是以各种柔韧草本植物为加工原料进行编制的一门民间手工技艺。</w:t>
      </w:r>
    </w:p>
    <w:p w:rsidR="00C5068E" w:rsidRPr="00F7024C" w:rsidRDefault="00A70592">
      <w:pPr>
        <w:ind w:firstLine="560"/>
        <w:rPr>
          <w:rFonts w:asciiTheme="minorEastAsia" w:eastAsiaTheme="minorEastAsia" w:hAnsiTheme="minorEastAsia" w:cs="FangSong"/>
          <w:sz w:val="30"/>
          <w:szCs w:val="30"/>
          <w:lang w:val="zh-TW" w:eastAsia="zh-TW"/>
        </w:rPr>
      </w:pPr>
      <w:r w:rsidRPr="00F7024C">
        <w:rPr>
          <w:rFonts w:asciiTheme="minorEastAsia" w:eastAsiaTheme="minorEastAsia" w:hAnsiTheme="minorEastAsia" w:cs="宋体"/>
          <w:sz w:val="30"/>
          <w:szCs w:val="30"/>
          <w:lang w:val="zh-TW" w:eastAsia="zh-TW"/>
        </w:rPr>
        <w:t>裕氏草编追求回归自然，作品形神兼备，栩栩如生。其工艺技法独特。选材有棕榈树叶、蒲草、玉米皮、麦秆、高粱秆、马莲草、兰草叶、葱皮、蒜皮、树籽等。原材料需经过筛选、展平、晒干、闷烫等多道工序。</w:t>
      </w:r>
    </w:p>
    <w:p w:rsidR="00C5068E" w:rsidRDefault="00A70592">
      <w:pPr>
        <w:ind w:firstLine="560"/>
        <w:rPr>
          <w:rFonts w:asciiTheme="minorEastAsia" w:eastAsiaTheme="minorEastAsia" w:hAnsiTheme="minorEastAsia" w:cs="宋体"/>
          <w:sz w:val="30"/>
          <w:szCs w:val="30"/>
          <w:lang w:val="zh-TW" w:eastAsia="zh-TW"/>
        </w:rPr>
      </w:pPr>
      <w:r w:rsidRPr="00F7024C">
        <w:rPr>
          <w:rFonts w:asciiTheme="minorEastAsia" w:eastAsiaTheme="minorEastAsia" w:hAnsiTheme="minorEastAsia" w:cs="宋体"/>
          <w:sz w:val="30"/>
          <w:szCs w:val="30"/>
          <w:lang w:val="zh-TW" w:eastAsia="zh-TW"/>
        </w:rPr>
        <w:t>草编工艺技法有编、插、缝、扎以及草塑工艺，其中以编为主。草编作品工艺多元化，结合多种工艺品的技艺的风格特点以及工艺手段进行草编创作，从而使作品更加生动逼真。其作品运用了传统的编制技法与传统中国古代宫廷雕刻结合的特点进行制作，使作品更加传统、真实、立体。</w:t>
      </w:r>
    </w:p>
    <w:p w:rsidR="00641D70" w:rsidRPr="00641D70" w:rsidRDefault="00641D70" w:rsidP="00641D70">
      <w:pPr>
        <w:rPr>
          <w:rFonts w:asciiTheme="minorEastAsia" w:eastAsiaTheme="minorEastAsia" w:hAnsiTheme="minorEastAsia" w:cs="宋体"/>
          <w:b/>
          <w:sz w:val="30"/>
          <w:szCs w:val="30"/>
          <w:lang w:val="zh-TW" w:eastAsia="zh-TW"/>
        </w:rPr>
      </w:pPr>
      <w:r w:rsidRPr="00641D70">
        <w:rPr>
          <w:rFonts w:asciiTheme="minorEastAsia" w:eastAsiaTheme="minorEastAsia" w:hAnsiTheme="minorEastAsia" w:cs="宋体" w:hint="eastAsia"/>
          <w:b/>
          <w:sz w:val="30"/>
          <w:szCs w:val="30"/>
          <w:lang w:val="zh-TW"/>
        </w:rPr>
        <w:t>6</w:t>
      </w:r>
      <w:r w:rsidRPr="00641D70">
        <w:rPr>
          <w:rFonts w:asciiTheme="minorEastAsia" w:eastAsiaTheme="minorEastAsia" w:hAnsiTheme="minorEastAsia" w:cs="宋体"/>
          <w:b/>
          <w:sz w:val="30"/>
          <w:szCs w:val="30"/>
          <w:lang w:val="zh-TW" w:eastAsia="zh-TW"/>
        </w:rPr>
        <w:t>-6.裕氏草编——裕光磊</w:t>
      </w:r>
    </w:p>
    <w:p w:rsidR="00641D70" w:rsidRPr="00641D70" w:rsidRDefault="00641D70" w:rsidP="00641D70">
      <w:pPr>
        <w:ind w:firstLine="560"/>
        <w:rPr>
          <w:rFonts w:asciiTheme="minorEastAsia" w:eastAsiaTheme="minorEastAsia" w:hAnsiTheme="minorEastAsia" w:cs="宋体"/>
          <w:sz w:val="30"/>
          <w:szCs w:val="30"/>
          <w:lang w:val="zh-TW" w:eastAsia="zh-TW"/>
        </w:rPr>
      </w:pPr>
      <w:r w:rsidRPr="00641D70">
        <w:rPr>
          <w:rFonts w:asciiTheme="minorEastAsia" w:eastAsiaTheme="minorEastAsia" w:hAnsiTheme="minorEastAsia" w:cs="宋体"/>
          <w:sz w:val="30"/>
          <w:szCs w:val="30"/>
          <w:lang w:val="zh-TW" w:eastAsia="zh-TW"/>
        </w:rPr>
        <w:t>裕光磊随父亲裕庸学习草编技艺，作品的特点是形象逼真、编织精细，秉承江南及北京草编工艺特征，作品题材丰富多彩。龙、蛇、龟、蟹、花、鸟、鱼、虫等动物与小昆虫的造型及细部结构特点均可表现得细致入微，创作的龙、龟、蛇、蟹、蝴蝶、蝈蝈、蟋蟀等草编艺术品个个都栩栩如生、精致传神，达到以假乱真的艺术效果。</w:t>
      </w:r>
    </w:p>
    <w:p w:rsidR="00641D70" w:rsidRDefault="00641D70" w:rsidP="00641D70">
      <w:pPr>
        <w:ind w:firstLine="560"/>
        <w:rPr>
          <w:rFonts w:asciiTheme="minorEastAsia" w:eastAsiaTheme="minorEastAsia" w:hAnsiTheme="minorEastAsia" w:cs="宋体" w:hint="eastAsia"/>
          <w:sz w:val="30"/>
          <w:szCs w:val="30"/>
          <w:lang w:val="zh-TW"/>
        </w:rPr>
      </w:pPr>
      <w:r w:rsidRPr="00641D70">
        <w:rPr>
          <w:rFonts w:asciiTheme="minorEastAsia" w:eastAsiaTheme="minorEastAsia" w:hAnsiTheme="minorEastAsia" w:cs="宋体"/>
          <w:sz w:val="30"/>
          <w:szCs w:val="30"/>
          <w:lang w:val="zh-TW" w:eastAsia="zh-TW"/>
        </w:rPr>
        <w:t>裕光磊的草编作品运用多种原材料的不同特性使其编织技法得以充分发挥。编、插、缝、扎中以编为主，用料丰富、技法多样、工艺性强亦成为其作品制作的重要特征，草编工艺具有较浓的地域特色，近年创作了大量的草编艺术作品。</w:t>
      </w:r>
    </w:p>
    <w:p w:rsidR="00C850F1" w:rsidRPr="00641D70" w:rsidRDefault="00C850F1" w:rsidP="00641D70">
      <w:pPr>
        <w:ind w:firstLine="560"/>
        <w:rPr>
          <w:rFonts w:asciiTheme="minorEastAsia" w:eastAsiaTheme="minorEastAsia" w:hAnsiTheme="minorEastAsia" w:cs="宋体" w:hint="eastAsia"/>
          <w:sz w:val="30"/>
          <w:szCs w:val="30"/>
          <w:lang w:val="zh-TW"/>
        </w:rPr>
      </w:pPr>
      <w:r w:rsidRPr="00C850F1">
        <w:rPr>
          <w:rFonts w:asciiTheme="minorEastAsia" w:eastAsiaTheme="minorEastAsia" w:hAnsiTheme="minorEastAsia" w:cs="宋体"/>
          <w:sz w:val="30"/>
          <w:szCs w:val="30"/>
          <w:lang w:val="zh-TW"/>
        </w:rPr>
        <w:lastRenderedPageBreak/>
        <w:drawing>
          <wp:inline distT="0" distB="0" distL="0" distR="0">
            <wp:extent cx="4352925" cy="3267075"/>
            <wp:effectExtent l="19050" t="0" r="9525" b="0"/>
            <wp:docPr id="20" name="图片 20" descr="C:\Documents and Settings\IBM\桌面\草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IBM\桌面\草编.jpg"/>
                    <pic:cNvPicPr>
                      <a:picLocks noChangeAspect="1" noChangeArrowheads="1"/>
                    </pic:cNvPicPr>
                  </pic:nvPicPr>
                  <pic:blipFill>
                    <a:blip r:embed="rId12" cstate="print"/>
                    <a:srcRect/>
                    <a:stretch>
                      <a:fillRect/>
                    </a:stretch>
                  </pic:blipFill>
                  <pic:spPr bwMode="auto">
                    <a:xfrm>
                      <a:off x="0" y="0"/>
                      <a:ext cx="4352925" cy="3267075"/>
                    </a:xfrm>
                    <a:prstGeom prst="rect">
                      <a:avLst/>
                    </a:prstGeom>
                    <a:noFill/>
                    <a:ln w="9525">
                      <a:noFill/>
                      <a:miter lim="800000"/>
                      <a:headEnd/>
                      <a:tailEnd/>
                    </a:ln>
                  </pic:spPr>
                </pic:pic>
              </a:graphicData>
            </a:graphic>
          </wp:inline>
        </w:drawing>
      </w:r>
    </w:p>
    <w:p w:rsidR="00641D70" w:rsidRPr="00F7024C" w:rsidRDefault="00641D70" w:rsidP="00FF1C36">
      <w:pPr>
        <w:rPr>
          <w:rFonts w:asciiTheme="minorEastAsia" w:eastAsiaTheme="minorEastAsia" w:hAnsiTheme="minorEastAsia" w:cs="宋体"/>
          <w:sz w:val="30"/>
          <w:szCs w:val="30"/>
          <w:lang w:val="zh-TW" w:eastAsia="zh-TW"/>
        </w:rPr>
      </w:pPr>
    </w:p>
    <w:p w:rsidR="00C5068E" w:rsidRPr="00F7024C" w:rsidRDefault="00DE28EC" w:rsidP="00DE28EC">
      <w:pPr>
        <w:rPr>
          <w:rFonts w:asciiTheme="minorEastAsia" w:eastAsiaTheme="minorEastAsia" w:hAnsiTheme="minorEastAsia" w:cs="FangSong"/>
          <w:b/>
          <w:bCs/>
          <w:kern w:val="16"/>
          <w:sz w:val="30"/>
          <w:szCs w:val="30"/>
          <w:lang w:val="zh-TW" w:eastAsia="zh-TW"/>
        </w:rPr>
      </w:pPr>
      <w:r w:rsidRPr="00F7024C">
        <w:rPr>
          <w:rFonts w:asciiTheme="minorEastAsia" w:eastAsiaTheme="minorEastAsia" w:hAnsiTheme="minorEastAsia" w:cs="宋体"/>
          <w:sz w:val="30"/>
          <w:szCs w:val="30"/>
          <w:lang w:val="zh-CN"/>
        </w:rPr>
        <w:t>7.</w:t>
      </w:r>
      <w:r w:rsidR="00A70592" w:rsidRPr="00F7024C">
        <w:rPr>
          <w:rFonts w:asciiTheme="minorEastAsia" w:eastAsiaTheme="minorEastAsia" w:hAnsiTheme="minorEastAsia" w:cs="宋体"/>
          <w:b/>
          <w:bCs/>
          <w:kern w:val="16"/>
          <w:sz w:val="30"/>
          <w:szCs w:val="30"/>
          <w:lang w:val="zh-TW" w:eastAsia="zh-TW"/>
        </w:rPr>
        <w:t>彩塑京剧脸谱</w:t>
      </w:r>
    </w:p>
    <w:p w:rsidR="00C5068E" w:rsidRPr="00F7024C" w:rsidRDefault="00A70592">
      <w:pPr>
        <w:ind w:firstLine="549"/>
        <w:rPr>
          <w:rFonts w:asciiTheme="minorEastAsia" w:eastAsiaTheme="minorEastAsia" w:hAnsiTheme="minorEastAsia" w:cs="FangSong"/>
          <w:kern w:val="16"/>
          <w:sz w:val="30"/>
          <w:szCs w:val="30"/>
          <w:lang w:val="zh-TW" w:eastAsia="zh-TW"/>
        </w:rPr>
      </w:pPr>
      <w:r w:rsidRPr="00F7024C">
        <w:rPr>
          <w:rFonts w:asciiTheme="minorEastAsia" w:eastAsiaTheme="minorEastAsia" w:hAnsiTheme="minorEastAsia" w:cs="宋体"/>
          <w:kern w:val="16"/>
          <w:sz w:val="30"/>
          <w:szCs w:val="30"/>
          <w:lang w:val="zh-TW" w:eastAsia="zh-TW"/>
        </w:rPr>
        <w:t>彩塑京剧脸谱，是一种以泥塑成脸形，运用彩绘的方式进行京剧脸谱绘制为主要创作内容的制作技艺，其做工精细、形象考究且雅俗共赏，具有强烈的京城地域特色。</w:t>
      </w:r>
    </w:p>
    <w:p w:rsidR="00C5068E" w:rsidRDefault="00A70592">
      <w:pPr>
        <w:ind w:firstLine="549"/>
        <w:rPr>
          <w:rFonts w:asciiTheme="minorEastAsia" w:eastAsiaTheme="minorEastAsia" w:hAnsiTheme="minorEastAsia" w:cs="宋体"/>
          <w:kern w:val="16"/>
          <w:sz w:val="30"/>
          <w:szCs w:val="30"/>
          <w:lang w:val="zh-TW" w:eastAsia="zh-TW"/>
        </w:rPr>
      </w:pPr>
      <w:r w:rsidRPr="00F7024C">
        <w:rPr>
          <w:rFonts w:asciiTheme="minorEastAsia" w:eastAsiaTheme="minorEastAsia" w:hAnsiTheme="minorEastAsia" w:cs="宋体"/>
          <w:kern w:val="16"/>
          <w:sz w:val="30"/>
          <w:szCs w:val="30"/>
          <w:lang w:val="zh-TW" w:eastAsia="zh-TW"/>
        </w:rPr>
        <w:t>彩塑京剧脸谱不同于舞台脸谱，是一种近距离欣赏的艺术品，其造型优美、色泽明丽，特别注重画工上色，用色独到。从形象上大致分为光头脸谱、泥须脸谱和绒须脸谱。制作工艺大致分为选泥筛泥、坯子制作、修坯子和使用毛笔绘画。</w:t>
      </w:r>
    </w:p>
    <w:p w:rsidR="00FF1C36" w:rsidRPr="00FF1C36" w:rsidRDefault="00FF1C36" w:rsidP="00FF1C36">
      <w:pPr>
        <w:rPr>
          <w:rFonts w:asciiTheme="minorEastAsia" w:eastAsiaTheme="minorEastAsia" w:hAnsiTheme="minorEastAsia" w:cs="宋体"/>
          <w:b/>
          <w:kern w:val="16"/>
          <w:sz w:val="30"/>
          <w:szCs w:val="30"/>
          <w:lang w:val="zh-TW" w:eastAsia="zh-TW"/>
        </w:rPr>
      </w:pPr>
      <w:r w:rsidRPr="00FF1C36">
        <w:rPr>
          <w:rFonts w:asciiTheme="minorEastAsia" w:eastAsiaTheme="minorEastAsia" w:hAnsiTheme="minorEastAsia" w:cs="宋体" w:hint="eastAsia"/>
          <w:b/>
          <w:kern w:val="16"/>
          <w:sz w:val="30"/>
          <w:szCs w:val="30"/>
          <w:lang w:val="zh-TW"/>
        </w:rPr>
        <w:t>7</w:t>
      </w:r>
      <w:r w:rsidRPr="00FF1C36">
        <w:rPr>
          <w:rFonts w:asciiTheme="minorEastAsia" w:eastAsiaTheme="minorEastAsia" w:hAnsiTheme="minorEastAsia" w:cs="宋体"/>
          <w:b/>
          <w:kern w:val="16"/>
          <w:sz w:val="30"/>
          <w:szCs w:val="30"/>
          <w:lang w:val="zh-TW" w:eastAsia="zh-TW"/>
        </w:rPr>
        <w:t>-7.</w:t>
      </w:r>
      <w:r w:rsidRPr="00FF1C36">
        <w:rPr>
          <w:rFonts w:asciiTheme="minorEastAsia" w:eastAsiaTheme="minorEastAsia" w:hAnsiTheme="minorEastAsia" w:cs="宋体" w:hint="eastAsia"/>
          <w:b/>
          <w:kern w:val="16"/>
          <w:sz w:val="30"/>
          <w:szCs w:val="30"/>
          <w:lang w:val="zh-TW" w:eastAsia="zh-TW"/>
        </w:rPr>
        <w:t>彩塑京剧脸谱</w:t>
      </w:r>
      <w:r w:rsidRPr="00FF1C36">
        <w:rPr>
          <w:rFonts w:asciiTheme="minorEastAsia" w:eastAsiaTheme="minorEastAsia" w:hAnsiTheme="minorEastAsia" w:cs="宋体"/>
          <w:b/>
          <w:kern w:val="16"/>
          <w:sz w:val="30"/>
          <w:szCs w:val="30"/>
          <w:lang w:val="zh-TW" w:eastAsia="zh-TW"/>
        </w:rPr>
        <w:t>——佟秀芬</w:t>
      </w:r>
    </w:p>
    <w:p w:rsidR="00FF1C36" w:rsidRPr="00FF1C36" w:rsidRDefault="00FF1C36" w:rsidP="00FF1C36">
      <w:pPr>
        <w:ind w:firstLine="549"/>
        <w:rPr>
          <w:rFonts w:asciiTheme="minorEastAsia" w:eastAsiaTheme="minorEastAsia" w:hAnsiTheme="minorEastAsia" w:cs="宋体"/>
          <w:kern w:val="16"/>
          <w:sz w:val="30"/>
          <w:szCs w:val="30"/>
          <w:lang w:val="zh-TW" w:eastAsia="zh-TW"/>
        </w:rPr>
      </w:pPr>
      <w:r w:rsidRPr="00FF1C36">
        <w:rPr>
          <w:rFonts w:asciiTheme="minorEastAsia" w:eastAsiaTheme="minorEastAsia" w:hAnsiTheme="minorEastAsia" w:cs="宋体"/>
          <w:kern w:val="16"/>
          <w:sz w:val="30"/>
          <w:szCs w:val="30"/>
          <w:lang w:val="zh-TW" w:eastAsia="zh-TW"/>
        </w:rPr>
        <w:t>佟秀芬毕业于北京工艺美术技校，拜著名脸谱画家唐景耀为师，后又得到京剧研究家刘曾复教授指点，所绘脸谱追求与舞台勾画相一致。近30年来所绘京剧脸谱万余件，自做模具百余套。制作的京剧脸谱模型大到1米多，小到指甲盖大小，能够熟练掌握四、五百种谱式。</w:t>
      </w:r>
    </w:p>
    <w:p w:rsidR="00FF1C36" w:rsidRDefault="00FF1C36" w:rsidP="00FF1C36">
      <w:pPr>
        <w:ind w:firstLine="549"/>
        <w:rPr>
          <w:rFonts w:asciiTheme="minorEastAsia" w:eastAsiaTheme="minorEastAsia" w:hAnsiTheme="minorEastAsia" w:cs="宋体" w:hint="eastAsia"/>
          <w:kern w:val="16"/>
          <w:sz w:val="30"/>
          <w:szCs w:val="30"/>
          <w:lang w:val="zh-TW"/>
        </w:rPr>
      </w:pPr>
      <w:r w:rsidRPr="00FF1C36">
        <w:rPr>
          <w:rFonts w:asciiTheme="minorEastAsia" w:eastAsiaTheme="minorEastAsia" w:hAnsiTheme="minorEastAsia" w:cs="宋体"/>
          <w:kern w:val="16"/>
          <w:sz w:val="30"/>
          <w:szCs w:val="30"/>
          <w:lang w:val="zh-TW" w:eastAsia="zh-TW"/>
        </w:rPr>
        <w:t>佟秀芬的彩塑京剧脸谱严格按照京剧舞台的花脸谱式，利用中国绘画中的工笔技法勾画在仿照人面部及盔头制作的泥塑上，彩塑出的京剧脸谱笔锋流畅、一气呵成，作品形象和造型突出清末京剧脸谱的造型基调，摆脱了单一的光头形式，在脸谱上配上泥塑的盔头髯口，形态生动、栩栩如生。在塑造原始胎型时，根据京剧花脸演员的勾脸特点，适当加长前额、加宽面颊，使人物造型更为丰满。</w:t>
      </w:r>
    </w:p>
    <w:p w:rsidR="00E50B97" w:rsidRDefault="00E50B97" w:rsidP="00FF1C36">
      <w:pPr>
        <w:ind w:firstLine="549"/>
        <w:rPr>
          <w:rFonts w:asciiTheme="minorEastAsia" w:eastAsiaTheme="minorEastAsia" w:hAnsiTheme="minorEastAsia" w:cs="宋体" w:hint="eastAsia"/>
          <w:kern w:val="16"/>
          <w:sz w:val="30"/>
          <w:szCs w:val="30"/>
          <w:lang w:val="zh-TW"/>
        </w:rPr>
      </w:pPr>
      <w:r w:rsidRPr="00E50B97">
        <w:rPr>
          <w:rFonts w:asciiTheme="minorEastAsia" w:eastAsiaTheme="minorEastAsia" w:hAnsiTheme="minorEastAsia" w:cs="宋体"/>
          <w:kern w:val="16"/>
          <w:sz w:val="30"/>
          <w:szCs w:val="30"/>
          <w:lang w:val="zh-TW"/>
        </w:rPr>
        <w:lastRenderedPageBreak/>
        <w:drawing>
          <wp:inline distT="0" distB="0" distL="0" distR="0">
            <wp:extent cx="4642806" cy="3086100"/>
            <wp:effectExtent l="19050" t="0" r="5394" b="0"/>
            <wp:docPr id="22" name="图片 22" descr="C:\Documents and Settings\IBM\桌面\彩绘京剧脸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IBM\桌面\彩绘京剧脸谱.jpg"/>
                    <pic:cNvPicPr>
                      <a:picLocks noChangeAspect="1" noChangeArrowheads="1"/>
                    </pic:cNvPicPr>
                  </pic:nvPicPr>
                  <pic:blipFill>
                    <a:blip r:embed="rId13" cstate="print"/>
                    <a:srcRect/>
                    <a:stretch>
                      <a:fillRect/>
                    </a:stretch>
                  </pic:blipFill>
                  <pic:spPr bwMode="auto">
                    <a:xfrm>
                      <a:off x="0" y="0"/>
                      <a:ext cx="4642806" cy="3086100"/>
                    </a:xfrm>
                    <a:prstGeom prst="rect">
                      <a:avLst/>
                    </a:prstGeom>
                    <a:noFill/>
                    <a:ln w="9525">
                      <a:noFill/>
                      <a:miter lim="800000"/>
                      <a:headEnd/>
                      <a:tailEnd/>
                    </a:ln>
                  </pic:spPr>
                </pic:pic>
              </a:graphicData>
            </a:graphic>
          </wp:inline>
        </w:drawing>
      </w:r>
    </w:p>
    <w:p w:rsidR="00FF1C36" w:rsidRPr="00F7024C" w:rsidRDefault="00FF1C36">
      <w:pPr>
        <w:ind w:firstLine="549"/>
        <w:rPr>
          <w:rFonts w:asciiTheme="minorEastAsia" w:eastAsiaTheme="minorEastAsia" w:hAnsiTheme="minorEastAsia" w:cs="宋体"/>
          <w:kern w:val="16"/>
          <w:sz w:val="30"/>
          <w:szCs w:val="30"/>
          <w:lang w:val="zh-TW" w:eastAsia="zh-TW"/>
        </w:rPr>
      </w:pPr>
    </w:p>
    <w:p w:rsidR="00DE28EC" w:rsidRPr="00F7024C" w:rsidRDefault="00DE28EC" w:rsidP="00DE28EC">
      <w:pPr>
        <w:spacing w:line="276" w:lineRule="auto"/>
        <w:rPr>
          <w:rFonts w:asciiTheme="minorEastAsia" w:eastAsiaTheme="minorEastAsia" w:hAnsiTheme="minorEastAsia" w:cs="仿宋_GB2312"/>
          <w:b/>
          <w:sz w:val="30"/>
          <w:szCs w:val="30"/>
          <w:lang w:val="zh-TW" w:eastAsia="zh-TW"/>
        </w:rPr>
      </w:pPr>
      <w:r w:rsidRPr="00F7024C">
        <w:rPr>
          <w:rFonts w:asciiTheme="minorEastAsia" w:eastAsiaTheme="minorEastAsia" w:hAnsiTheme="minorEastAsia" w:cs="微软雅黑"/>
          <w:b/>
          <w:bCs/>
          <w:sz w:val="30"/>
          <w:szCs w:val="30"/>
          <w:lang w:val="zh-TW" w:eastAsia="zh-TW"/>
        </w:rPr>
        <w:t>8</w:t>
      </w:r>
      <w:r w:rsidRPr="00F7024C">
        <w:rPr>
          <w:rFonts w:asciiTheme="minorEastAsia" w:eastAsiaTheme="minorEastAsia" w:hAnsiTheme="minorEastAsia" w:cs="宋体"/>
          <w:b/>
          <w:bCs/>
          <w:kern w:val="16"/>
          <w:sz w:val="30"/>
          <w:szCs w:val="30"/>
          <w:lang w:val="zh-TW" w:eastAsia="zh-TW"/>
        </w:rPr>
        <w:t>.金属工艺品锻錾工艺</w:t>
      </w:r>
    </w:p>
    <w:p w:rsidR="00DE28EC" w:rsidRPr="00F7024C" w:rsidRDefault="00DE28EC" w:rsidP="00DE28EC">
      <w:pPr>
        <w:spacing w:line="276" w:lineRule="auto"/>
        <w:ind w:firstLine="560"/>
        <w:rPr>
          <w:rFonts w:asciiTheme="minorEastAsia" w:eastAsiaTheme="minorEastAsia" w:hAnsiTheme="minorEastAsia" w:cs="仿宋_GB2312"/>
          <w:sz w:val="30"/>
          <w:szCs w:val="30"/>
          <w:lang w:val="zh-TW" w:eastAsia="zh-TW"/>
        </w:rPr>
      </w:pPr>
      <w:r w:rsidRPr="00F7024C">
        <w:rPr>
          <w:rFonts w:asciiTheme="minorEastAsia" w:eastAsiaTheme="minorEastAsia" w:hAnsiTheme="minorEastAsia" w:cs="宋体" w:hint="eastAsia"/>
          <w:sz w:val="30"/>
          <w:szCs w:val="30"/>
          <w:lang w:val="zh-TW" w:eastAsia="zh-TW"/>
        </w:rPr>
        <w:t>金属锻錾工艺是金属工艺一个重要的门类，它利用金属的延展性和可塑性，对金属进行手工艺术创作，成为北京地区传统工艺美术之一。</w:t>
      </w:r>
    </w:p>
    <w:p w:rsidR="00C5068E" w:rsidRDefault="00DE28EC" w:rsidP="00DE28EC">
      <w:pPr>
        <w:ind w:firstLine="560"/>
        <w:rPr>
          <w:rFonts w:asciiTheme="minorEastAsia" w:eastAsiaTheme="minorEastAsia" w:hAnsiTheme="minorEastAsia" w:cs="宋体"/>
          <w:sz w:val="30"/>
          <w:szCs w:val="30"/>
          <w:lang w:val="zh-TW" w:eastAsia="zh-TW"/>
        </w:rPr>
      </w:pPr>
      <w:r w:rsidRPr="00F7024C">
        <w:rPr>
          <w:rFonts w:asciiTheme="minorEastAsia" w:eastAsiaTheme="minorEastAsia" w:hAnsiTheme="minorEastAsia" w:cs="宋体" w:hint="eastAsia"/>
          <w:sz w:val="30"/>
          <w:szCs w:val="30"/>
          <w:lang w:val="zh-TW" w:eastAsia="zh-TW"/>
        </w:rPr>
        <w:t>金属锻錾工艺主要采用金、银、铜、珠宝等材料。工艺品设计具有很深的文化内涵，制作完全为手工，结合浮雕、立雕、镂、錾刻等手法来表现各种题材，作品造型生动，做工精湛。制作采用手工锻、錾、刻手法。主要作品以艺术品形式呈现，题材有佛教用品、少数民族用品、仿唐代金银器、金属首饰、金属器皿、艺术欣赏品等。</w:t>
      </w:r>
    </w:p>
    <w:p w:rsidR="00410736" w:rsidRPr="00410736" w:rsidRDefault="00410736" w:rsidP="00410736">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Theme="minorEastAsia" w:eastAsiaTheme="minorEastAsia" w:hAnsiTheme="minorEastAsia" w:cs="宋体"/>
          <w:b/>
          <w:bCs/>
          <w:kern w:val="16"/>
          <w:sz w:val="30"/>
          <w:szCs w:val="30"/>
          <w:lang w:val="zh-TW" w:eastAsia="zh-TW"/>
        </w:rPr>
      </w:pPr>
      <w:r w:rsidRPr="00410736">
        <w:rPr>
          <w:rFonts w:asciiTheme="minorEastAsia" w:eastAsiaTheme="minorEastAsia" w:hAnsiTheme="minorEastAsia" w:cs="宋体" w:hint="eastAsia"/>
          <w:b/>
          <w:bCs/>
          <w:kern w:val="16"/>
          <w:sz w:val="30"/>
          <w:szCs w:val="30"/>
          <w:lang w:val="zh-TW" w:eastAsia="zh-TW"/>
        </w:rPr>
        <w:t>8</w:t>
      </w:r>
      <w:r w:rsidRPr="00410736">
        <w:rPr>
          <w:rFonts w:asciiTheme="minorEastAsia" w:eastAsiaTheme="minorEastAsia" w:hAnsiTheme="minorEastAsia" w:cs="宋体"/>
          <w:b/>
          <w:bCs/>
          <w:kern w:val="16"/>
          <w:sz w:val="30"/>
          <w:szCs w:val="30"/>
          <w:lang w:val="zh-TW" w:eastAsia="zh-TW"/>
        </w:rPr>
        <w:t>-1.</w:t>
      </w:r>
      <w:r w:rsidR="003274F2" w:rsidRPr="003274F2">
        <w:rPr>
          <w:rFonts w:asciiTheme="minorEastAsia" w:eastAsiaTheme="minorEastAsia" w:hAnsiTheme="minorEastAsia" w:cs="宋体"/>
          <w:b/>
          <w:bCs/>
          <w:kern w:val="16"/>
          <w:sz w:val="30"/>
          <w:szCs w:val="30"/>
          <w:lang w:val="zh-TW" w:eastAsia="zh-TW"/>
        </w:rPr>
        <w:t xml:space="preserve"> </w:t>
      </w:r>
      <w:r w:rsidR="003274F2" w:rsidRPr="00410736">
        <w:rPr>
          <w:rFonts w:asciiTheme="minorEastAsia" w:eastAsiaTheme="minorEastAsia" w:hAnsiTheme="minorEastAsia" w:cs="宋体"/>
          <w:b/>
          <w:bCs/>
          <w:kern w:val="16"/>
          <w:sz w:val="30"/>
          <w:szCs w:val="30"/>
          <w:lang w:val="zh-TW" w:eastAsia="zh-TW"/>
        </w:rPr>
        <w:t>金属工艺品锻錾工艺</w:t>
      </w:r>
      <w:r w:rsidRPr="00410736">
        <w:rPr>
          <w:rFonts w:asciiTheme="minorEastAsia" w:eastAsiaTheme="minorEastAsia" w:hAnsiTheme="minorEastAsia" w:cs="宋体" w:hint="eastAsia"/>
          <w:b/>
          <w:bCs/>
          <w:kern w:val="16"/>
          <w:sz w:val="30"/>
          <w:szCs w:val="30"/>
          <w:lang w:val="zh-TW" w:eastAsia="zh-TW"/>
        </w:rPr>
        <w:t>——</w:t>
      </w:r>
      <w:bookmarkStart w:id="0" w:name="_GoBack"/>
      <w:r w:rsidR="003274F2" w:rsidRPr="00410736">
        <w:rPr>
          <w:rFonts w:asciiTheme="minorEastAsia" w:eastAsiaTheme="minorEastAsia" w:hAnsiTheme="minorEastAsia" w:cs="宋体"/>
          <w:b/>
          <w:bCs/>
          <w:kern w:val="16"/>
          <w:sz w:val="30"/>
          <w:szCs w:val="30"/>
          <w:lang w:val="zh-TW" w:eastAsia="zh-TW"/>
        </w:rPr>
        <w:t>孟德仁</w:t>
      </w:r>
      <w:bookmarkEnd w:id="0"/>
    </w:p>
    <w:p w:rsidR="00C850F1" w:rsidRDefault="00410736" w:rsidP="00C850F1">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宋体" w:hint="eastAsia"/>
          <w:sz w:val="30"/>
          <w:szCs w:val="30"/>
          <w:lang w:val="zh-TW"/>
        </w:rPr>
      </w:pPr>
      <w:r w:rsidRPr="00410736">
        <w:rPr>
          <w:rFonts w:asciiTheme="minorEastAsia" w:eastAsiaTheme="minorEastAsia" w:hAnsiTheme="minorEastAsia" w:cs="宋体"/>
          <w:sz w:val="30"/>
          <w:szCs w:val="30"/>
          <w:lang w:val="zh-TW" w:eastAsia="zh-TW"/>
        </w:rPr>
        <w:t>孟德仁，男，1943年7月出生，汉族，大专学历，高级工艺美术师。1973年进金属工艺品厂从师于石醒非和康文生学习金属锻錾技艺。</w:t>
      </w:r>
    </w:p>
    <w:p w:rsidR="00C850F1" w:rsidRDefault="00410736" w:rsidP="00C850F1">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宋体" w:hint="eastAsia"/>
          <w:sz w:val="30"/>
          <w:szCs w:val="30"/>
          <w:lang w:val="zh-TW"/>
        </w:rPr>
      </w:pPr>
      <w:r w:rsidRPr="00410736">
        <w:rPr>
          <w:rFonts w:asciiTheme="minorEastAsia" w:eastAsiaTheme="minorEastAsia" w:hAnsiTheme="minorEastAsia" w:cs="宋体"/>
          <w:sz w:val="30"/>
          <w:szCs w:val="30"/>
          <w:lang w:val="zh-TW" w:eastAsia="zh-TW"/>
        </w:rPr>
        <w:t>孟德仁创立了孟氏铜艺，其特色是“精细秀美，大气厚重，神形兼备”。既能体现时代精神、现代感，又不失北京宫廷传统技艺之遗韵。其设计的产品以铜等金属为材质，以金属锻錾技艺为手段。将金属锻錾技艺、绘画艺术、雕塑艺术三者融会贯通，创意新颖独特，文化内涵深厚。</w:t>
      </w:r>
    </w:p>
    <w:p w:rsidR="00410736" w:rsidRPr="00410736" w:rsidRDefault="00410736" w:rsidP="00C850F1">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宋体"/>
          <w:sz w:val="30"/>
          <w:szCs w:val="30"/>
          <w:lang w:val="zh-TW" w:eastAsia="zh-TW"/>
        </w:rPr>
      </w:pPr>
      <w:r w:rsidRPr="00410736">
        <w:rPr>
          <w:rFonts w:asciiTheme="minorEastAsia" w:eastAsiaTheme="minorEastAsia" w:hAnsiTheme="minorEastAsia" w:cs="宋体"/>
          <w:sz w:val="30"/>
          <w:szCs w:val="30"/>
          <w:lang w:val="zh-TW" w:eastAsia="zh-TW"/>
        </w:rPr>
        <w:t>孟德仁对传统题材与现代题材、写实与抽象、小品与巨作、平面与立体的创作得心应手、造型精准、生动传神。作品体现出一定的艺术价值和工艺价值，增强了其艺术作品的表现力和</w:t>
      </w:r>
      <w:r w:rsidRPr="00410736">
        <w:rPr>
          <w:rFonts w:asciiTheme="minorEastAsia" w:eastAsiaTheme="minorEastAsia" w:hAnsiTheme="minorEastAsia" w:cs="宋体"/>
          <w:sz w:val="30"/>
          <w:szCs w:val="30"/>
          <w:lang w:val="zh-TW" w:eastAsia="zh-TW"/>
        </w:rPr>
        <w:lastRenderedPageBreak/>
        <w:t>感染力。</w:t>
      </w:r>
    </w:p>
    <w:p w:rsidR="00410736" w:rsidRPr="00410736" w:rsidRDefault="00410736" w:rsidP="00410736">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Theme="minorEastAsia" w:eastAsiaTheme="minorEastAsia" w:hAnsiTheme="minorEastAsia" w:cs="宋体"/>
          <w:sz w:val="30"/>
          <w:szCs w:val="30"/>
          <w:lang w:val="zh-TW" w:eastAsia="zh-TW"/>
        </w:rPr>
      </w:pPr>
      <w:r w:rsidRPr="00410736">
        <w:rPr>
          <w:rFonts w:asciiTheme="minorEastAsia" w:eastAsiaTheme="minorEastAsia" w:hAnsiTheme="minorEastAsia" w:cs="宋体"/>
          <w:sz w:val="30"/>
          <w:szCs w:val="30"/>
          <w:lang w:val="zh-TW" w:eastAsia="zh-TW"/>
        </w:rPr>
        <w:t>孟德仁已带出石铁锁、孟新阳、李铁托、谢文琪和石雷等人为金属工艺品锻錾工艺传人。</w:t>
      </w:r>
    </w:p>
    <w:p w:rsidR="0000618C" w:rsidRDefault="00410736" w:rsidP="00410736">
      <w:pPr>
        <w:ind w:firstLine="560"/>
        <w:rPr>
          <w:rFonts w:asciiTheme="minorEastAsia" w:eastAsiaTheme="minorEastAsia" w:hAnsiTheme="minorEastAsia" w:cs="宋体" w:hint="eastAsia"/>
          <w:sz w:val="30"/>
          <w:szCs w:val="30"/>
          <w:lang w:val="zh-TW"/>
        </w:rPr>
      </w:pPr>
      <w:r w:rsidRPr="00410736">
        <w:rPr>
          <w:rFonts w:asciiTheme="minorEastAsia" w:eastAsiaTheme="minorEastAsia" w:hAnsiTheme="minorEastAsia" w:cs="宋体"/>
          <w:sz w:val="30"/>
          <w:szCs w:val="30"/>
          <w:lang w:val="zh-TW" w:eastAsia="zh-TW"/>
        </w:rPr>
        <w:t>孟德仁于2012年6月被列入第二批西城区级非物质文化遗产项目代表性传承人。</w:t>
      </w:r>
    </w:p>
    <w:p w:rsidR="00C850F1" w:rsidRDefault="00C850F1" w:rsidP="00410736">
      <w:pPr>
        <w:ind w:firstLine="560"/>
        <w:rPr>
          <w:rFonts w:asciiTheme="minorEastAsia" w:eastAsiaTheme="minorEastAsia" w:hAnsiTheme="minorEastAsia" w:cs="宋体" w:hint="eastAsia"/>
          <w:sz w:val="30"/>
          <w:szCs w:val="30"/>
          <w:lang w:val="zh-TW"/>
        </w:rPr>
      </w:pPr>
      <w:r>
        <w:rPr>
          <w:rFonts w:asciiTheme="minorEastAsia" w:eastAsiaTheme="minorEastAsia" w:hAnsiTheme="minorEastAsia" w:cs="宋体"/>
          <w:noProof/>
          <w:sz w:val="30"/>
          <w:szCs w:val="30"/>
        </w:rPr>
        <w:drawing>
          <wp:inline distT="0" distB="0" distL="0" distR="0">
            <wp:extent cx="5270500" cy="2563237"/>
            <wp:effectExtent l="19050" t="0" r="6350" b="0"/>
            <wp:docPr id="10" name="图片 10" descr="C:\Documents and Settings\IBM\桌面\金属工艺品錾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IBM\桌面\金属工艺品錾刻.jpg"/>
                    <pic:cNvPicPr>
                      <a:picLocks noChangeAspect="1" noChangeArrowheads="1"/>
                    </pic:cNvPicPr>
                  </pic:nvPicPr>
                  <pic:blipFill>
                    <a:blip r:embed="rId14" cstate="print"/>
                    <a:srcRect/>
                    <a:stretch>
                      <a:fillRect/>
                    </a:stretch>
                  </pic:blipFill>
                  <pic:spPr bwMode="auto">
                    <a:xfrm>
                      <a:off x="0" y="0"/>
                      <a:ext cx="5270500" cy="2563237"/>
                    </a:xfrm>
                    <a:prstGeom prst="rect">
                      <a:avLst/>
                    </a:prstGeom>
                    <a:noFill/>
                    <a:ln w="9525">
                      <a:noFill/>
                      <a:miter lim="800000"/>
                      <a:headEnd/>
                      <a:tailEnd/>
                    </a:ln>
                  </pic:spPr>
                </pic:pic>
              </a:graphicData>
            </a:graphic>
          </wp:inline>
        </w:drawing>
      </w:r>
    </w:p>
    <w:p w:rsidR="00410736" w:rsidRPr="00F7024C" w:rsidRDefault="00410736" w:rsidP="00DE28EC">
      <w:pPr>
        <w:ind w:firstLine="560"/>
        <w:rPr>
          <w:rFonts w:asciiTheme="minorEastAsia" w:eastAsiaTheme="minorEastAsia" w:hAnsiTheme="minorEastAsia" w:cs="宋体"/>
          <w:sz w:val="30"/>
          <w:szCs w:val="30"/>
          <w:lang w:val="zh-TW" w:eastAsia="zh-TW"/>
        </w:rPr>
      </w:pPr>
    </w:p>
    <w:p w:rsidR="00C5068E" w:rsidRPr="00F7024C" w:rsidRDefault="00A70592">
      <w:pPr>
        <w:rPr>
          <w:rFonts w:asciiTheme="minorEastAsia" w:eastAsiaTheme="minorEastAsia" w:hAnsiTheme="minorEastAsia" w:cs="FangSong"/>
          <w:b/>
          <w:bCs/>
          <w:sz w:val="30"/>
          <w:szCs w:val="30"/>
        </w:rPr>
      </w:pPr>
      <w:r w:rsidRPr="00F7024C">
        <w:rPr>
          <w:rFonts w:asciiTheme="minorEastAsia" w:eastAsiaTheme="minorEastAsia" w:hAnsiTheme="minorEastAsia" w:cs="宋体"/>
          <w:sz w:val="30"/>
          <w:szCs w:val="30"/>
          <w:lang w:val="zh-CN"/>
        </w:rPr>
        <w:t>9</w:t>
      </w:r>
      <w:r w:rsidRPr="00F7024C">
        <w:rPr>
          <w:rFonts w:asciiTheme="minorEastAsia" w:eastAsiaTheme="minorEastAsia" w:hAnsiTheme="minorEastAsia" w:cs="FangSong"/>
          <w:b/>
          <w:bCs/>
          <w:sz w:val="30"/>
          <w:szCs w:val="30"/>
          <w:lang w:val="zh-CN"/>
        </w:rPr>
        <w:t>.</w:t>
      </w:r>
      <w:r w:rsidRPr="00F7024C">
        <w:rPr>
          <w:rFonts w:asciiTheme="minorEastAsia" w:eastAsiaTheme="minorEastAsia" w:hAnsiTheme="minorEastAsia" w:cs="宋体"/>
          <w:b/>
          <w:bCs/>
          <w:sz w:val="30"/>
          <w:szCs w:val="30"/>
          <w:lang w:val="zh-TW" w:eastAsia="zh-TW"/>
        </w:rPr>
        <w:t>曹氏风筝</w:t>
      </w:r>
    </w:p>
    <w:p w:rsidR="00C5068E" w:rsidRPr="00F7024C" w:rsidRDefault="00A70592">
      <w:pPr>
        <w:ind w:firstLine="560"/>
        <w:rPr>
          <w:rFonts w:asciiTheme="minorEastAsia" w:eastAsiaTheme="minorEastAsia" w:hAnsiTheme="minorEastAsia" w:cs="FangSong"/>
          <w:sz w:val="30"/>
          <w:szCs w:val="30"/>
        </w:rPr>
      </w:pPr>
      <w:r w:rsidRPr="00F7024C">
        <w:rPr>
          <w:rFonts w:asciiTheme="minorEastAsia" w:eastAsiaTheme="minorEastAsia" w:hAnsiTheme="minorEastAsia" w:cs="宋体"/>
          <w:sz w:val="30"/>
          <w:szCs w:val="30"/>
          <w:lang w:val="zh-TW" w:eastAsia="zh-TW"/>
        </w:rPr>
        <w:t>曹氏风筝是指孔祥泽依据金福忠的《宫廷风筝图谱》与曹雪芹手稿《南鹞北鸢考工志》中描述的风筝制作原理而制成的风筝制作技艺，具有独特的风格，被称为</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曹雪芹风筝</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，简称</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曹氏风筝</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宋体"/>
          <w:sz w:val="30"/>
          <w:szCs w:val="30"/>
          <w:lang w:val="zh-TW" w:eastAsia="zh-TW"/>
        </w:rPr>
        <w:t>。</w:t>
      </w:r>
    </w:p>
    <w:p w:rsidR="00C5068E" w:rsidRDefault="00A70592">
      <w:pPr>
        <w:ind w:firstLine="560"/>
        <w:rPr>
          <w:rFonts w:asciiTheme="minorEastAsia" w:eastAsiaTheme="minorEastAsia" w:hAnsiTheme="minorEastAsia" w:cs="FangSong"/>
          <w:sz w:val="30"/>
          <w:szCs w:val="30"/>
          <w:lang w:val="zh-CN"/>
        </w:rPr>
      </w:pPr>
      <w:r w:rsidRPr="00F7024C">
        <w:rPr>
          <w:rFonts w:asciiTheme="minorEastAsia" w:eastAsiaTheme="minorEastAsia" w:hAnsiTheme="minorEastAsia" w:cs="宋体"/>
          <w:sz w:val="30"/>
          <w:szCs w:val="30"/>
          <w:lang w:val="zh-TW" w:eastAsia="zh-TW"/>
        </w:rPr>
        <w:t>曹氏风筝工艺融民间文化、宫廷艺术、南北扎制技术的精华于一体，形成了独特的风格，保存了</w:t>
      </w:r>
      <w:r w:rsidRPr="00F7024C">
        <w:rPr>
          <w:rFonts w:asciiTheme="minorEastAsia" w:eastAsiaTheme="minorEastAsia" w:hAnsiTheme="minorEastAsia" w:cs="FangSong"/>
          <w:sz w:val="30"/>
          <w:szCs w:val="30"/>
        </w:rPr>
        <w:t>21</w:t>
      </w:r>
      <w:r w:rsidRPr="00F7024C">
        <w:rPr>
          <w:rFonts w:asciiTheme="minorEastAsia" w:eastAsiaTheme="minorEastAsia" w:hAnsiTheme="minorEastAsia" w:cs="宋体"/>
          <w:sz w:val="30"/>
          <w:szCs w:val="30"/>
          <w:lang w:val="zh-TW" w:eastAsia="zh-TW"/>
        </w:rPr>
        <w:t>首扎制口诀和</w:t>
      </w:r>
      <w:r w:rsidRPr="00F7024C">
        <w:rPr>
          <w:rFonts w:asciiTheme="minorEastAsia" w:eastAsiaTheme="minorEastAsia" w:hAnsiTheme="minorEastAsia" w:cs="FangSong"/>
          <w:sz w:val="30"/>
          <w:szCs w:val="30"/>
        </w:rPr>
        <w:t>20</w:t>
      </w:r>
      <w:r w:rsidRPr="00F7024C">
        <w:rPr>
          <w:rFonts w:asciiTheme="minorEastAsia" w:eastAsiaTheme="minorEastAsia" w:hAnsiTheme="minorEastAsia" w:cs="宋体"/>
          <w:sz w:val="30"/>
          <w:szCs w:val="30"/>
          <w:lang w:val="zh-TW" w:eastAsia="zh-TW"/>
        </w:rPr>
        <w:t>种制作工艺。曹氏风筝特点是将风筝拟人化，肥燕儿风筝模拟成年男子，瘦燕儿模拟的是窈窕淑女，比翼燕儿模拟的是恩爱夫妻，半瘦燕儿模拟的是青少年，小燕儿模拟的是顽皮儿童，雏燕儿模拟的是胖娃娃，形成了一个和谐美满的燕子家族，形象地表现人的性情和愿望</w:t>
      </w:r>
      <w:r w:rsidRPr="00F7024C">
        <w:rPr>
          <w:rFonts w:asciiTheme="minorEastAsia" w:eastAsiaTheme="minorEastAsia" w:hAnsiTheme="minorEastAsia" w:cs="FangSong"/>
          <w:sz w:val="30"/>
          <w:szCs w:val="30"/>
          <w:lang w:val="zh-CN"/>
        </w:rPr>
        <w:t>。</w:t>
      </w:r>
    </w:p>
    <w:p w:rsidR="0000618C" w:rsidRPr="00911663" w:rsidRDefault="0000618C" w:rsidP="0000618C">
      <w:pPr>
        <w:rPr>
          <w:rFonts w:asciiTheme="minorEastAsia" w:eastAsiaTheme="minorEastAsia" w:hAnsiTheme="minorEastAsia" w:cs="宋体"/>
          <w:b/>
          <w:sz w:val="30"/>
          <w:szCs w:val="30"/>
          <w:lang w:val="zh-TW" w:eastAsia="zh-TW"/>
        </w:rPr>
      </w:pPr>
      <w:r>
        <w:rPr>
          <w:rFonts w:asciiTheme="minorEastAsia" w:eastAsiaTheme="minorEastAsia" w:hAnsiTheme="minorEastAsia" w:cs="宋体"/>
          <w:b/>
          <w:sz w:val="30"/>
          <w:szCs w:val="30"/>
          <w:lang w:val="zh-TW" w:eastAsia="zh-TW"/>
        </w:rPr>
        <w:t>9-1</w:t>
      </w:r>
      <w:r w:rsidRPr="00911663">
        <w:rPr>
          <w:rFonts w:asciiTheme="minorEastAsia" w:eastAsiaTheme="minorEastAsia" w:hAnsiTheme="minorEastAsia" w:cs="宋体"/>
          <w:b/>
          <w:sz w:val="30"/>
          <w:szCs w:val="30"/>
          <w:lang w:val="zh-TW" w:eastAsia="zh-TW"/>
        </w:rPr>
        <w:t>.曹氏风筝——刘宾</w:t>
      </w:r>
    </w:p>
    <w:p w:rsidR="0000618C" w:rsidRPr="00911663" w:rsidRDefault="0000618C" w:rsidP="0000618C">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刘宾出身风筝世家，师从孔令民，曹氏风筝第八代传人。</w:t>
      </w:r>
    </w:p>
    <w:p w:rsidR="0000618C" w:rsidRPr="00911663" w:rsidRDefault="0000618C" w:rsidP="0000618C">
      <w:pPr>
        <w:ind w:firstLine="560"/>
        <w:rPr>
          <w:rFonts w:asciiTheme="minorEastAsia" w:eastAsiaTheme="minorEastAsia" w:hAnsiTheme="minorEastAsia" w:cs="宋体"/>
          <w:sz w:val="30"/>
          <w:szCs w:val="30"/>
          <w:lang w:val="zh-TW" w:eastAsia="zh-TW"/>
        </w:rPr>
      </w:pPr>
      <w:r w:rsidRPr="00911663">
        <w:rPr>
          <w:rFonts w:asciiTheme="minorEastAsia" w:eastAsiaTheme="minorEastAsia" w:hAnsiTheme="minorEastAsia" w:cs="宋体"/>
          <w:sz w:val="30"/>
          <w:szCs w:val="30"/>
          <w:lang w:val="zh-TW" w:eastAsia="zh-TW"/>
        </w:rPr>
        <w:t>刘宾徐悲鸿中学毕业后到人民大学徐悲鸿美术学院学习，为曹氏风筝设计、制作打下了坚实的基础。先后向天津风筝大家唐锦昆学习风筝骨架制作，又拜孔令民为师系统学习曹氏风筝制作及其文化，结合家传宫廷风筝的扎制特点，创作出“青花瓷”、“芭蕾”、“瘦燕风筝”、“阿迪达斯胖燕”等风筝</w:t>
      </w:r>
      <w:r w:rsidRPr="00911663">
        <w:rPr>
          <w:rFonts w:asciiTheme="minorEastAsia" w:eastAsiaTheme="minorEastAsia" w:hAnsiTheme="minorEastAsia" w:cs="宋体"/>
          <w:sz w:val="30"/>
          <w:szCs w:val="30"/>
          <w:lang w:val="zh-TW" w:eastAsia="zh-TW"/>
        </w:rPr>
        <w:lastRenderedPageBreak/>
        <w:t>作品，并于2003年6月创办了“三石斋风筝店”。</w:t>
      </w:r>
    </w:p>
    <w:p w:rsidR="0000618C" w:rsidRDefault="0000618C" w:rsidP="000A469E">
      <w:pPr>
        <w:ind w:firstLine="560"/>
        <w:rPr>
          <w:rFonts w:asciiTheme="minorEastAsia" w:eastAsiaTheme="minorEastAsia" w:hAnsiTheme="minorEastAsia" w:cs="宋体" w:hint="eastAsia"/>
          <w:sz w:val="30"/>
          <w:szCs w:val="30"/>
          <w:lang w:val="zh-TW"/>
        </w:rPr>
      </w:pPr>
      <w:r w:rsidRPr="00911663">
        <w:rPr>
          <w:rFonts w:asciiTheme="minorEastAsia" w:eastAsiaTheme="minorEastAsia" w:hAnsiTheme="minorEastAsia" w:cs="宋体"/>
          <w:sz w:val="30"/>
          <w:szCs w:val="30"/>
          <w:lang w:val="zh-TW" w:eastAsia="zh-TW"/>
        </w:rPr>
        <w:t>刘宾制作的风筝，在艺术风格上传承了曹氏风筝的圆润造型之美、骨架之刚劲雄健的特点，风筝画面清雅、干净、线条流畅、颜色艳丽、色彩和谐变化的特征，使画面文化内涵丰富、图案设计严谨，达到骨架与画面的和谐统一。</w:t>
      </w:r>
    </w:p>
    <w:p w:rsidR="00E50B97" w:rsidRPr="000A469E" w:rsidRDefault="00E50B97" w:rsidP="000A469E">
      <w:pPr>
        <w:ind w:firstLine="560"/>
        <w:rPr>
          <w:rFonts w:asciiTheme="minorEastAsia" w:eastAsiaTheme="minorEastAsia" w:hAnsiTheme="minorEastAsia" w:cs="宋体" w:hint="eastAsia"/>
          <w:sz w:val="30"/>
          <w:szCs w:val="30"/>
          <w:lang w:val="zh-TW"/>
        </w:rPr>
      </w:pPr>
      <w:r w:rsidRPr="00E50B97">
        <w:rPr>
          <w:rFonts w:asciiTheme="minorEastAsia" w:eastAsiaTheme="minorEastAsia" w:hAnsiTheme="minorEastAsia" w:cs="宋体"/>
          <w:sz w:val="30"/>
          <w:szCs w:val="30"/>
          <w:lang w:val="zh-TW"/>
        </w:rPr>
        <w:drawing>
          <wp:inline distT="0" distB="0" distL="0" distR="0">
            <wp:extent cx="3817550" cy="4040917"/>
            <wp:effectExtent l="19050" t="0" r="0" b="0"/>
            <wp:docPr id="23" name="图片 23" descr="C:\Documents and Settings\IBM\桌面\曹氏风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IBM\桌面\曹氏风筝.jpg"/>
                    <pic:cNvPicPr>
                      <a:picLocks noChangeAspect="1" noChangeArrowheads="1"/>
                    </pic:cNvPicPr>
                  </pic:nvPicPr>
                  <pic:blipFill>
                    <a:blip r:embed="rId15" cstate="print"/>
                    <a:srcRect/>
                    <a:stretch>
                      <a:fillRect/>
                    </a:stretch>
                  </pic:blipFill>
                  <pic:spPr bwMode="auto">
                    <a:xfrm>
                      <a:off x="0" y="0"/>
                      <a:ext cx="3818402" cy="4041819"/>
                    </a:xfrm>
                    <a:prstGeom prst="rect">
                      <a:avLst/>
                    </a:prstGeom>
                    <a:noFill/>
                    <a:ln w="9525">
                      <a:noFill/>
                      <a:miter lim="800000"/>
                      <a:headEnd/>
                      <a:tailEnd/>
                    </a:ln>
                  </pic:spPr>
                </pic:pic>
              </a:graphicData>
            </a:graphic>
          </wp:inline>
        </w:drawing>
      </w:r>
    </w:p>
    <w:p w:rsidR="007979ED" w:rsidRDefault="007979ED">
      <w:pPr>
        <w:pStyle w:val="A6"/>
        <w:tabs>
          <w:tab w:val="left" w:pos="720"/>
          <w:tab w:val="left" w:pos="1440"/>
          <w:tab w:val="left" w:pos="2160"/>
          <w:tab w:val="left" w:pos="2880"/>
          <w:tab w:val="left" w:pos="3600"/>
          <w:tab w:val="left" w:pos="4320"/>
          <w:tab w:val="left" w:pos="5040"/>
          <w:tab w:val="left" w:pos="5760"/>
          <w:tab w:val="left" w:pos="6480"/>
          <w:tab w:val="left" w:pos="7200"/>
          <w:tab w:val="left" w:pos="7800"/>
        </w:tabs>
        <w:rPr>
          <w:rFonts w:asciiTheme="minorEastAsia" w:hAnsiTheme="minorEastAsia" w:cs="宋体"/>
          <w:b/>
          <w:bCs/>
          <w:kern w:val="2"/>
          <w:sz w:val="30"/>
          <w:szCs w:val="30"/>
          <w:lang w:val="zh-TW" w:eastAsia="zh-TW"/>
        </w:rPr>
      </w:pPr>
    </w:p>
    <w:p w:rsidR="00C5068E" w:rsidRPr="00F7024C" w:rsidRDefault="00A70592">
      <w:pPr>
        <w:pStyle w:val="A6"/>
        <w:tabs>
          <w:tab w:val="left" w:pos="720"/>
          <w:tab w:val="left" w:pos="1440"/>
          <w:tab w:val="left" w:pos="2160"/>
          <w:tab w:val="left" w:pos="2880"/>
          <w:tab w:val="left" w:pos="3600"/>
          <w:tab w:val="left" w:pos="4320"/>
          <w:tab w:val="left" w:pos="5040"/>
          <w:tab w:val="left" w:pos="5760"/>
          <w:tab w:val="left" w:pos="6480"/>
          <w:tab w:val="left" w:pos="7200"/>
          <w:tab w:val="left" w:pos="7800"/>
        </w:tabs>
        <w:rPr>
          <w:rFonts w:asciiTheme="minorEastAsia" w:hAnsiTheme="minorEastAsia" w:cs="宋体"/>
          <w:b/>
          <w:bCs/>
          <w:kern w:val="2"/>
          <w:sz w:val="30"/>
          <w:szCs w:val="30"/>
          <w:lang w:val="zh-TW" w:eastAsia="zh-TW"/>
        </w:rPr>
      </w:pPr>
      <w:r w:rsidRPr="00F7024C">
        <w:rPr>
          <w:rFonts w:asciiTheme="minorEastAsia" w:hAnsiTheme="minorEastAsia" w:cs="宋体"/>
          <w:b/>
          <w:bCs/>
          <w:kern w:val="2"/>
          <w:sz w:val="30"/>
          <w:szCs w:val="30"/>
          <w:lang w:val="zh-TW" w:eastAsia="zh-TW"/>
        </w:rPr>
        <w:t>10.</w:t>
      </w:r>
      <w:r w:rsidRPr="00F7024C">
        <w:rPr>
          <w:rFonts w:asciiTheme="minorEastAsia" w:hAnsiTheme="minorEastAsia" w:cs="宋体" w:hint="eastAsia"/>
          <w:b/>
          <w:bCs/>
          <w:kern w:val="2"/>
          <w:sz w:val="30"/>
          <w:szCs w:val="30"/>
          <w:lang w:val="zh-TW" w:eastAsia="zh-TW"/>
        </w:rPr>
        <w:t>北京葫芦烙画</w:t>
      </w:r>
    </w:p>
    <w:p w:rsidR="00C5068E" w:rsidRPr="00F7024C" w:rsidRDefault="00A70592">
      <w:pPr>
        <w:ind w:firstLine="600"/>
        <w:rPr>
          <w:rFonts w:asciiTheme="minorEastAsia" w:eastAsiaTheme="minorEastAsia" w:hAnsiTheme="minorEastAsia" w:cs="FangSong"/>
          <w:sz w:val="30"/>
          <w:szCs w:val="30"/>
        </w:rPr>
      </w:pPr>
      <w:r w:rsidRPr="00F7024C">
        <w:rPr>
          <w:rFonts w:asciiTheme="minorEastAsia" w:eastAsiaTheme="minorEastAsia" w:hAnsiTheme="minorEastAsia" w:cs="FangSong"/>
          <w:sz w:val="30"/>
          <w:szCs w:val="30"/>
        </w:rPr>
        <w:t>“</w:t>
      </w:r>
      <w:r w:rsidRPr="00F7024C">
        <w:rPr>
          <w:rFonts w:asciiTheme="minorEastAsia" w:eastAsiaTheme="minorEastAsia" w:hAnsiTheme="minorEastAsia" w:cs="微软雅黑"/>
          <w:sz w:val="30"/>
          <w:szCs w:val="30"/>
          <w:lang w:val="zh-TW" w:eastAsia="zh-TW"/>
        </w:rPr>
        <w:t>北京葫芦烙画</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微软雅黑"/>
          <w:sz w:val="30"/>
          <w:szCs w:val="30"/>
          <w:lang w:val="zh-TW" w:eastAsia="zh-TW"/>
        </w:rPr>
        <w:t>亦称</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微软雅黑"/>
          <w:sz w:val="30"/>
          <w:szCs w:val="30"/>
          <w:lang w:val="zh-TW" w:eastAsia="zh-TW"/>
        </w:rPr>
        <w:t>火绘葫芦</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微软雅黑"/>
          <w:sz w:val="30"/>
          <w:szCs w:val="30"/>
          <w:lang w:val="zh-TW" w:eastAsia="zh-TW"/>
        </w:rPr>
        <w:t>，是由画师以烧热的烙铁当笔，在干燥的葫芦表面作画的一种绘画工艺。</w:t>
      </w:r>
    </w:p>
    <w:p w:rsidR="00C5068E" w:rsidRPr="00F7024C" w:rsidRDefault="00A70592">
      <w:pPr>
        <w:rPr>
          <w:rFonts w:asciiTheme="minorEastAsia" w:eastAsiaTheme="minorEastAsia" w:hAnsiTheme="minorEastAsia" w:cs="FangSong"/>
          <w:sz w:val="30"/>
          <w:szCs w:val="30"/>
          <w:lang w:val="zh-TW" w:eastAsia="zh-TW"/>
        </w:rPr>
      </w:pPr>
      <w:r w:rsidRPr="00F7024C">
        <w:rPr>
          <w:rFonts w:asciiTheme="minorEastAsia" w:eastAsiaTheme="minorEastAsia" w:hAnsiTheme="minorEastAsia" w:cs="微软雅黑"/>
          <w:sz w:val="30"/>
          <w:szCs w:val="30"/>
          <w:lang w:val="zh-TW" w:eastAsia="zh-TW"/>
        </w:rPr>
        <w:t>火绘葫芦是北京地区比较有代表性的葫芦器制作技艺，兴起于清代中晚期，最初是为了弥补范制、押花等技艺的不足，后逐渐成为独立的艺术门派。随着这一技艺的发展，涌现出一批造诣颇深的代表人物，既有民间艺人白二、白文三父子，又有出身贵胄的溥毅斋以及名门之后管平湖。</w:t>
      </w:r>
    </w:p>
    <w:p w:rsidR="00C5068E" w:rsidRDefault="00A70592">
      <w:pPr>
        <w:ind w:firstLine="600"/>
        <w:rPr>
          <w:rFonts w:asciiTheme="minorEastAsia" w:eastAsiaTheme="minorEastAsia" w:hAnsiTheme="minorEastAsia" w:cs="微软雅黑"/>
          <w:sz w:val="30"/>
          <w:szCs w:val="30"/>
          <w:lang w:val="zh-TW" w:eastAsia="zh-TW"/>
        </w:rPr>
      </w:pPr>
      <w:r w:rsidRPr="00F7024C">
        <w:rPr>
          <w:rFonts w:asciiTheme="minorEastAsia" w:eastAsiaTheme="minorEastAsia" w:hAnsiTheme="minorEastAsia" w:cs="微软雅黑"/>
          <w:sz w:val="30"/>
          <w:szCs w:val="30"/>
          <w:lang w:val="zh-TW" w:eastAsia="zh-TW"/>
        </w:rPr>
        <w:t>北京居雅轩火绘葫芦诞生于清朝末年。自发展之初，居雅轩火绘葫芦便以大写意山水为主要风格，追求国画的艺术效果。在百年间的传承过程中，居雅轩以传统绘画为基础，不断创新，形成了自己的独特风格。</w:t>
      </w:r>
    </w:p>
    <w:p w:rsidR="007979ED" w:rsidRDefault="007979ED">
      <w:pPr>
        <w:ind w:firstLine="600"/>
        <w:rPr>
          <w:rFonts w:asciiTheme="minorEastAsia" w:eastAsiaTheme="minorEastAsia" w:hAnsiTheme="minorEastAsia" w:cs="微软雅黑"/>
          <w:sz w:val="30"/>
          <w:szCs w:val="30"/>
          <w:lang w:val="zh-TW" w:eastAsia="zh-TW"/>
        </w:rPr>
      </w:pPr>
      <w:r w:rsidRPr="00F7024C">
        <w:rPr>
          <w:rFonts w:asciiTheme="minorEastAsia" w:eastAsiaTheme="minorEastAsia" w:hAnsiTheme="minorEastAsia" w:cs="FangSong"/>
          <w:sz w:val="30"/>
          <w:szCs w:val="30"/>
        </w:rPr>
        <w:t>2014</w:t>
      </w:r>
      <w:r w:rsidRPr="00F7024C">
        <w:rPr>
          <w:rFonts w:asciiTheme="minorEastAsia" w:eastAsiaTheme="minorEastAsia" w:hAnsiTheme="minorEastAsia" w:cs="微软雅黑"/>
          <w:sz w:val="30"/>
          <w:szCs w:val="30"/>
          <w:lang w:val="zh-TW" w:eastAsia="zh-TW"/>
        </w:rPr>
        <w:t>年</w:t>
      </w:r>
      <w:r w:rsidRPr="00F7024C">
        <w:rPr>
          <w:rFonts w:asciiTheme="minorEastAsia" w:eastAsiaTheme="minorEastAsia" w:hAnsiTheme="minorEastAsia" w:cs="FangSong"/>
          <w:sz w:val="30"/>
          <w:szCs w:val="30"/>
        </w:rPr>
        <w:t>3</w:t>
      </w:r>
      <w:r w:rsidRPr="00F7024C">
        <w:rPr>
          <w:rFonts w:asciiTheme="minorEastAsia" w:eastAsiaTheme="minorEastAsia" w:hAnsiTheme="minorEastAsia" w:cs="微软雅黑"/>
          <w:sz w:val="30"/>
          <w:szCs w:val="30"/>
          <w:lang w:val="zh-TW" w:eastAsia="zh-TW"/>
        </w:rPr>
        <w:t>月，</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微软雅黑"/>
          <w:sz w:val="30"/>
          <w:szCs w:val="30"/>
          <w:lang w:val="zh-TW" w:eastAsia="zh-TW"/>
        </w:rPr>
        <w:t>北京葫芦烙画</w:t>
      </w:r>
      <w:r w:rsidRPr="00F7024C">
        <w:rPr>
          <w:rFonts w:asciiTheme="minorEastAsia" w:eastAsiaTheme="minorEastAsia" w:hAnsiTheme="minorEastAsia" w:cs="FangSong"/>
          <w:sz w:val="30"/>
          <w:szCs w:val="30"/>
        </w:rPr>
        <w:t>”</w:t>
      </w:r>
      <w:r w:rsidRPr="00F7024C">
        <w:rPr>
          <w:rFonts w:asciiTheme="minorEastAsia" w:eastAsiaTheme="minorEastAsia" w:hAnsiTheme="minorEastAsia" w:cs="微软雅黑"/>
          <w:sz w:val="30"/>
          <w:szCs w:val="30"/>
          <w:lang w:val="zh-TW" w:eastAsia="zh-TW"/>
        </w:rPr>
        <w:t>被列入第四批西城区级非</w:t>
      </w:r>
      <w:r w:rsidRPr="00F7024C">
        <w:rPr>
          <w:rFonts w:asciiTheme="minorEastAsia" w:eastAsiaTheme="minorEastAsia" w:hAnsiTheme="minorEastAsia" w:cs="微软雅黑"/>
          <w:sz w:val="30"/>
          <w:szCs w:val="30"/>
          <w:lang w:val="zh-TW" w:eastAsia="zh-TW"/>
        </w:rPr>
        <w:lastRenderedPageBreak/>
        <w:t>物质文化遗产代表性项目名录</w:t>
      </w:r>
      <w:r w:rsidRPr="00F7024C">
        <w:rPr>
          <w:rFonts w:asciiTheme="minorEastAsia" w:eastAsiaTheme="minorEastAsia" w:hAnsiTheme="minorEastAsia" w:cs="微软雅黑" w:hint="eastAsia"/>
          <w:sz w:val="30"/>
          <w:szCs w:val="30"/>
          <w:lang w:val="zh-TW"/>
        </w:rPr>
        <w:t>。</w:t>
      </w:r>
    </w:p>
    <w:p w:rsidR="007979ED" w:rsidRPr="007979ED" w:rsidRDefault="007979ED" w:rsidP="007979ED">
      <w:pPr>
        <w:rPr>
          <w:rFonts w:asciiTheme="minorEastAsia" w:eastAsiaTheme="minorEastAsia" w:hAnsiTheme="minorEastAsia" w:cs="微软雅黑"/>
          <w:b/>
          <w:sz w:val="30"/>
          <w:szCs w:val="30"/>
          <w:lang w:val="zh-TW" w:eastAsia="zh-TW"/>
        </w:rPr>
      </w:pPr>
      <w:r w:rsidRPr="007979ED">
        <w:rPr>
          <w:rFonts w:asciiTheme="minorEastAsia" w:eastAsiaTheme="minorEastAsia" w:hAnsiTheme="minorEastAsia" w:cs="微软雅黑"/>
          <w:b/>
          <w:sz w:val="30"/>
          <w:szCs w:val="30"/>
          <w:lang w:val="zh-TW" w:eastAsia="zh-TW"/>
        </w:rPr>
        <w:t>10-1北京葫芦烙画——王兆庚</w:t>
      </w:r>
    </w:p>
    <w:p w:rsidR="007979ED" w:rsidRPr="007979ED" w:rsidRDefault="007979ED" w:rsidP="007979ED">
      <w:pPr>
        <w:ind w:firstLineChars="200" w:firstLine="600"/>
        <w:rPr>
          <w:rFonts w:asciiTheme="minorEastAsia" w:eastAsiaTheme="minorEastAsia" w:hAnsiTheme="minorEastAsia" w:cs="微软雅黑"/>
          <w:sz w:val="30"/>
          <w:szCs w:val="30"/>
          <w:lang w:val="zh-TW" w:eastAsia="zh-TW"/>
        </w:rPr>
      </w:pPr>
      <w:r w:rsidRPr="007979ED">
        <w:rPr>
          <w:rFonts w:asciiTheme="minorEastAsia" w:eastAsiaTheme="minorEastAsia" w:hAnsiTheme="minorEastAsia" w:cs="微软雅黑"/>
          <w:sz w:val="30"/>
          <w:szCs w:val="30"/>
          <w:lang w:val="zh-TW" w:eastAsia="zh-TW"/>
        </w:rPr>
        <w:t>王兆庚自幼随父学习传统葫芦烙画工艺及传统国画画法，传承了火绘葫芦的传统技艺，并将传统书画技艺与葫芦烙画技艺有机结合，根据葫芦的外形因材施绘，画面兼有写意画的潇洒及工笔画的精致，作品立意上追求以神写形，以形传神。笔法上追求精准细致、灵活多变，笔触上讲求明暗与光影的关系，山水题材要富有意境之美，人物题材要表现内在精神，花卉鸟禽追求灵动情趣。构图上注重表现空间的延伸感，疏密、明暗、浓淡运用得当，作品富于变化，讲求烙印与葫芦的皮色虚实相映，作品带有浓厚的文人意趣，发展了葫芦烙画传统绘画的艺术风格。</w:t>
      </w:r>
    </w:p>
    <w:p w:rsidR="007979ED" w:rsidRPr="007979ED" w:rsidRDefault="007979ED" w:rsidP="007979ED">
      <w:pPr>
        <w:ind w:firstLineChars="200" w:firstLine="600"/>
        <w:rPr>
          <w:rFonts w:asciiTheme="minorEastAsia" w:eastAsiaTheme="minorEastAsia" w:hAnsiTheme="minorEastAsia" w:cs="微软雅黑"/>
          <w:sz w:val="30"/>
          <w:szCs w:val="30"/>
          <w:lang w:val="zh-TW" w:eastAsia="zh-TW"/>
        </w:rPr>
      </w:pPr>
      <w:r w:rsidRPr="007979ED">
        <w:rPr>
          <w:rFonts w:asciiTheme="minorEastAsia" w:eastAsiaTheme="minorEastAsia" w:hAnsiTheme="minorEastAsia" w:cs="微软雅黑"/>
          <w:sz w:val="30"/>
          <w:szCs w:val="30"/>
          <w:lang w:val="zh-TW" w:eastAsia="zh-TW"/>
        </w:rPr>
        <w:t>王兆庚葫芦烙画器形丰富、大小不一，融合了范制、押花、针刺等其他多项技艺，并且结合硬木镶嵌，宝石装饰等传统装饰技法，使火绘葫芦成为可以把玩的国画，让葫芦烙画更具文化内涵。</w:t>
      </w:r>
    </w:p>
    <w:p w:rsidR="007979ED" w:rsidRPr="007979ED" w:rsidRDefault="007979ED" w:rsidP="007979ED">
      <w:pPr>
        <w:ind w:firstLineChars="200" w:firstLine="600"/>
        <w:rPr>
          <w:rFonts w:asciiTheme="minorEastAsia" w:eastAsiaTheme="minorEastAsia" w:hAnsiTheme="minorEastAsia" w:cs="微软雅黑"/>
          <w:sz w:val="30"/>
          <w:szCs w:val="30"/>
          <w:lang w:val="zh-TW" w:eastAsia="zh-TW"/>
        </w:rPr>
      </w:pPr>
      <w:r w:rsidRPr="007979ED">
        <w:rPr>
          <w:rFonts w:asciiTheme="minorEastAsia" w:eastAsiaTheme="minorEastAsia" w:hAnsiTheme="minorEastAsia" w:cs="微软雅黑"/>
          <w:sz w:val="30"/>
          <w:szCs w:val="30"/>
          <w:lang w:val="zh-TW" w:eastAsia="zh-TW"/>
        </w:rPr>
        <w:t>王兆庚将葫芦烙画技艺传给了第四代传承人王思婧，其作品更具现代文化气息。</w:t>
      </w:r>
    </w:p>
    <w:p w:rsidR="007979ED" w:rsidRDefault="007979ED" w:rsidP="007979ED">
      <w:pPr>
        <w:ind w:firstLineChars="200" w:firstLine="600"/>
        <w:rPr>
          <w:rFonts w:asciiTheme="minorEastAsia" w:eastAsiaTheme="minorEastAsia" w:hAnsiTheme="minorEastAsia" w:cs="微软雅黑" w:hint="eastAsia"/>
          <w:sz w:val="30"/>
          <w:szCs w:val="30"/>
          <w:lang w:val="zh-TW"/>
        </w:rPr>
      </w:pPr>
      <w:r w:rsidRPr="007979ED">
        <w:rPr>
          <w:rFonts w:asciiTheme="minorEastAsia" w:eastAsiaTheme="minorEastAsia" w:hAnsiTheme="minorEastAsia" w:cs="微软雅黑"/>
          <w:sz w:val="30"/>
          <w:szCs w:val="30"/>
          <w:lang w:val="zh-TW" w:eastAsia="zh-TW"/>
        </w:rPr>
        <w:t>王兆庚于2015年6月被列入第三批西城区级非物质文化遗产项目代表性传承人。</w:t>
      </w:r>
    </w:p>
    <w:p w:rsidR="00E50B97" w:rsidRPr="007979ED" w:rsidRDefault="00E50B97" w:rsidP="00E50B97">
      <w:pPr>
        <w:ind w:firstLineChars="200" w:firstLine="600"/>
        <w:rPr>
          <w:rFonts w:asciiTheme="minorEastAsia" w:eastAsiaTheme="minorEastAsia" w:hAnsiTheme="minorEastAsia" w:cs="微软雅黑" w:hint="eastAsia"/>
          <w:sz w:val="30"/>
          <w:szCs w:val="30"/>
          <w:lang w:val="zh-TW"/>
        </w:rPr>
      </w:pPr>
      <w:r w:rsidRPr="00E50B97">
        <w:rPr>
          <w:rFonts w:asciiTheme="minorEastAsia" w:eastAsiaTheme="minorEastAsia" w:hAnsiTheme="minorEastAsia" w:cs="微软雅黑"/>
          <w:sz w:val="30"/>
          <w:szCs w:val="30"/>
          <w:lang w:val="zh-TW"/>
        </w:rPr>
        <w:drawing>
          <wp:inline distT="0" distB="0" distL="0" distR="0">
            <wp:extent cx="3667125" cy="3706019"/>
            <wp:effectExtent l="19050" t="0" r="9525" b="0"/>
            <wp:docPr id="21" name="图片 21" descr="C:\Documents and Settings\IBM\桌面\葫芦烙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IBM\桌面\葫芦烙画.jpg"/>
                    <pic:cNvPicPr>
                      <a:picLocks noChangeAspect="1" noChangeArrowheads="1"/>
                    </pic:cNvPicPr>
                  </pic:nvPicPr>
                  <pic:blipFill>
                    <a:blip r:embed="rId16" cstate="print"/>
                    <a:srcRect/>
                    <a:stretch>
                      <a:fillRect/>
                    </a:stretch>
                  </pic:blipFill>
                  <pic:spPr bwMode="auto">
                    <a:xfrm>
                      <a:off x="0" y="0"/>
                      <a:ext cx="3668450" cy="3707358"/>
                    </a:xfrm>
                    <a:prstGeom prst="rect">
                      <a:avLst/>
                    </a:prstGeom>
                    <a:noFill/>
                    <a:ln w="9525">
                      <a:noFill/>
                      <a:miter lim="800000"/>
                      <a:headEnd/>
                      <a:tailEnd/>
                    </a:ln>
                  </pic:spPr>
                </pic:pic>
              </a:graphicData>
            </a:graphic>
          </wp:inline>
        </w:drawing>
      </w:r>
    </w:p>
    <w:p w:rsidR="00C5068E" w:rsidRPr="00F7024C" w:rsidRDefault="00C5068E">
      <w:pPr>
        <w:ind w:firstLine="600"/>
        <w:rPr>
          <w:rFonts w:asciiTheme="minorEastAsia" w:eastAsiaTheme="minorEastAsia" w:hAnsiTheme="minorEastAsia" w:cs="FangSong"/>
          <w:sz w:val="30"/>
          <w:szCs w:val="30"/>
          <w:lang w:val="zh-TW" w:eastAsia="zh-TW"/>
        </w:rPr>
      </w:pPr>
    </w:p>
    <w:p w:rsidR="00F7024C" w:rsidRPr="008F463C" w:rsidRDefault="00F7024C" w:rsidP="00F7024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EastAsia" w:hAnsiTheme="minorEastAsia"/>
          <w:b/>
          <w:sz w:val="30"/>
          <w:szCs w:val="30"/>
        </w:rPr>
      </w:pPr>
      <w:r w:rsidRPr="008F463C">
        <w:rPr>
          <w:rFonts w:asciiTheme="minorEastAsia" w:hAnsiTheme="minorEastAsia"/>
          <w:b/>
          <w:sz w:val="30"/>
          <w:szCs w:val="30"/>
        </w:rPr>
        <w:t>11.</w:t>
      </w:r>
      <w:r w:rsidRPr="008F463C">
        <w:rPr>
          <w:rFonts w:asciiTheme="minorEastAsia" w:hAnsiTheme="minorEastAsia" w:hint="eastAsia"/>
          <w:b/>
          <w:sz w:val="30"/>
          <w:szCs w:val="30"/>
        </w:rPr>
        <w:t>京绣</w:t>
      </w:r>
    </w:p>
    <w:p w:rsidR="00F7024C" w:rsidRPr="00F7024C" w:rsidRDefault="00F7024C" w:rsidP="00F7024C">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F7024C">
        <w:rPr>
          <w:rFonts w:asciiTheme="minorEastAsia" w:eastAsiaTheme="minorEastAsia" w:hAnsiTheme="minorEastAsia" w:cs="Helvetica Neue"/>
          <w:kern w:val="0"/>
          <w:sz w:val="30"/>
          <w:szCs w:val="30"/>
        </w:rPr>
        <w:t>京绣又称宫绣，是以北京为中心的刺绣产品的总称，属古老的中国传统手工刺绣工艺。作为“燕京八绝”之一，和“苏、湘、顾”并称为“四大名绣”。</w:t>
      </w:r>
    </w:p>
    <w:p w:rsidR="00F7024C" w:rsidRPr="00F7024C" w:rsidRDefault="00F7024C" w:rsidP="00F7024C">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F7024C">
        <w:rPr>
          <w:rFonts w:asciiTheme="minorEastAsia" w:eastAsiaTheme="minorEastAsia" w:hAnsiTheme="minorEastAsia" w:cs="Helvetica Neue"/>
          <w:kern w:val="0"/>
          <w:sz w:val="30"/>
          <w:szCs w:val="30"/>
        </w:rPr>
        <w:t>京绣用料考究、图案秀丽、雅洁精细、形象逼真、绣工精巧、针法灵活。绣线配色鲜艳，其色彩与瓷器中的粉彩、珐琅色相近。在针法上求多样，主要有齐针、套针、打籽、盘金、锁绣、垫绣、网绣、立体绣等。具有“图必有意、纹必吉祥”的特点，图案内容民俗化，表现的题材大多为吉祥、博古图案等。在品种规格上多式多样，在图案纹样的运用上更讲求丰富的吉祥寓意，绣面丰富充实，面料所用的主要色彩有黑、黄、红、蓝四色。</w:t>
      </w:r>
    </w:p>
    <w:p w:rsidR="00F7024C" w:rsidRDefault="00F7024C" w:rsidP="00F7024C">
      <w:pPr>
        <w:rPr>
          <w:rFonts w:asciiTheme="minorEastAsia" w:eastAsiaTheme="minorEastAsia" w:hAnsiTheme="minorEastAsia" w:cs="Helvetica Neue"/>
          <w:sz w:val="30"/>
          <w:szCs w:val="30"/>
        </w:rPr>
      </w:pPr>
      <w:r w:rsidRPr="00F7024C">
        <w:rPr>
          <w:rFonts w:asciiTheme="minorEastAsia" w:eastAsiaTheme="minorEastAsia" w:hAnsiTheme="minorEastAsia" w:cs="Helvetica Neue"/>
          <w:kern w:val="0"/>
          <w:sz w:val="30"/>
          <w:szCs w:val="30"/>
        </w:rPr>
        <w:t>2018年10月，“京绣”被列入第五批西城</w:t>
      </w:r>
      <w:r w:rsidRPr="00F7024C">
        <w:rPr>
          <w:rFonts w:asciiTheme="minorEastAsia" w:eastAsiaTheme="minorEastAsia" w:hAnsiTheme="minorEastAsia" w:cs="Helvetica Neue" w:hint="eastAsia"/>
          <w:sz w:val="30"/>
          <w:szCs w:val="30"/>
        </w:rPr>
        <w:t>区级非物质文化遗产代表性项目名录。</w:t>
      </w:r>
    </w:p>
    <w:p w:rsidR="000A469E" w:rsidRPr="000A469E" w:rsidRDefault="000A469E" w:rsidP="000A469E">
      <w:pPr>
        <w:spacing w:line="276" w:lineRule="auto"/>
        <w:rPr>
          <w:rFonts w:asciiTheme="minorEastAsia" w:eastAsiaTheme="minorEastAsia" w:hAnsiTheme="minorEastAsia" w:cs="Arial Unicode MS"/>
          <w:b/>
          <w:kern w:val="0"/>
          <w:sz w:val="30"/>
          <w:szCs w:val="30"/>
        </w:rPr>
      </w:pPr>
      <w:r w:rsidRPr="000A469E">
        <w:rPr>
          <w:rFonts w:asciiTheme="minorEastAsia" w:eastAsiaTheme="minorEastAsia" w:hAnsiTheme="minorEastAsia" w:cs="Arial Unicode MS" w:hint="eastAsia"/>
          <w:b/>
          <w:kern w:val="0"/>
          <w:sz w:val="30"/>
          <w:szCs w:val="30"/>
        </w:rPr>
        <w:t>1</w:t>
      </w:r>
      <w:r w:rsidRPr="000A469E">
        <w:rPr>
          <w:rFonts w:asciiTheme="minorEastAsia" w:eastAsiaTheme="minorEastAsia" w:hAnsiTheme="minorEastAsia" w:cs="Arial Unicode MS"/>
          <w:b/>
          <w:kern w:val="0"/>
          <w:sz w:val="30"/>
          <w:szCs w:val="30"/>
        </w:rPr>
        <w:t>1-1.</w:t>
      </w:r>
      <w:r>
        <w:rPr>
          <w:rFonts w:asciiTheme="minorEastAsia" w:eastAsiaTheme="minorEastAsia" w:hAnsiTheme="minorEastAsia" w:cs="Arial Unicode MS" w:hint="eastAsia"/>
          <w:b/>
          <w:kern w:val="0"/>
          <w:sz w:val="30"/>
          <w:szCs w:val="30"/>
        </w:rPr>
        <w:t>京绣——</w:t>
      </w:r>
      <w:r w:rsidRPr="000A469E">
        <w:rPr>
          <w:rFonts w:asciiTheme="minorEastAsia" w:eastAsiaTheme="minorEastAsia" w:hAnsiTheme="minorEastAsia" w:cs="Arial Unicode MS" w:hint="eastAsia"/>
          <w:b/>
          <w:kern w:val="0"/>
          <w:sz w:val="30"/>
          <w:szCs w:val="30"/>
        </w:rPr>
        <w:t>田丽</w:t>
      </w:r>
    </w:p>
    <w:p w:rsidR="000A469E" w:rsidRPr="000A469E" w:rsidRDefault="000A469E" w:rsidP="000A469E">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0A469E">
        <w:rPr>
          <w:rFonts w:asciiTheme="minorEastAsia" w:eastAsiaTheme="minorEastAsia" w:hAnsiTheme="minorEastAsia" w:cs="Helvetica Neue"/>
          <w:kern w:val="0"/>
          <w:sz w:val="30"/>
          <w:szCs w:val="30"/>
        </w:rPr>
        <w:t>自幼跟随母亲梁淑平学习京绣技艺，现在专门从事京绣设计制作。擅长传统题材绣制，并搜集整理京绣针法，参与京绣针法的实物资料绣制工作，现已熟练运用几十种针法。</w:t>
      </w:r>
    </w:p>
    <w:p w:rsidR="000A469E" w:rsidRDefault="000A469E" w:rsidP="000A469E">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hint="eastAsia"/>
          <w:kern w:val="0"/>
          <w:sz w:val="30"/>
          <w:szCs w:val="30"/>
        </w:rPr>
      </w:pPr>
      <w:r w:rsidRPr="000A469E">
        <w:rPr>
          <w:rFonts w:asciiTheme="minorEastAsia" w:eastAsiaTheme="minorEastAsia" w:hAnsiTheme="minorEastAsia" w:cs="Helvetica Neue"/>
          <w:kern w:val="0"/>
          <w:sz w:val="30"/>
          <w:szCs w:val="30"/>
        </w:rPr>
        <w:t>2013年9月，作品《双面绣围巾》荣获首届工业设计奖入围奖。2016年9月5日至2015年10月15日在北京服装学院参加文化部、教育部“中国非物质文化遗产传承人群研修研习培训计划”研修班；2017年6月参加第六届中国成都国际非物质文化遗产节，荣获新生代传承人手艺之星；2018年10月参加清华大学美术学院北京市非遗传承人群培训班。</w:t>
      </w:r>
    </w:p>
    <w:p w:rsidR="00E50B97" w:rsidRPr="000A469E" w:rsidRDefault="00E50B97" w:rsidP="00E50B9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Pr>
          <w:rFonts w:asciiTheme="minorEastAsia" w:eastAsiaTheme="minorEastAsia" w:hAnsiTheme="minorEastAsia" w:cs="Helvetica Neue"/>
          <w:noProof/>
          <w:kern w:val="0"/>
          <w:sz w:val="30"/>
          <w:szCs w:val="30"/>
        </w:rPr>
        <w:drawing>
          <wp:anchor distT="0" distB="0" distL="114300" distR="114300" simplePos="0" relativeHeight="251663360" behindDoc="0" locked="0" layoutInCell="1" allowOverlap="1">
            <wp:simplePos x="0" y="0"/>
            <wp:positionH relativeFrom="column">
              <wp:posOffset>3387090</wp:posOffset>
            </wp:positionH>
            <wp:positionV relativeFrom="paragraph">
              <wp:posOffset>-1491615</wp:posOffset>
            </wp:positionV>
            <wp:extent cx="1894840" cy="2224405"/>
            <wp:effectExtent l="19050" t="0" r="0" b="0"/>
            <wp:wrapSquare wrapText="bothSides"/>
            <wp:docPr id="29" name="图片 29" descr="C:\Documents and Settings\IBM\桌面\京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IBM\桌面\京绣.jpg"/>
                    <pic:cNvPicPr>
                      <a:picLocks noChangeAspect="1" noChangeArrowheads="1"/>
                    </pic:cNvPicPr>
                  </pic:nvPicPr>
                  <pic:blipFill>
                    <a:blip r:embed="rId17" cstate="print"/>
                    <a:srcRect/>
                    <a:stretch>
                      <a:fillRect/>
                    </a:stretch>
                  </pic:blipFill>
                  <pic:spPr bwMode="auto">
                    <a:xfrm>
                      <a:off x="0" y="0"/>
                      <a:ext cx="1894840" cy="2224405"/>
                    </a:xfrm>
                    <a:prstGeom prst="rect">
                      <a:avLst/>
                    </a:prstGeom>
                    <a:noFill/>
                    <a:ln w="9525">
                      <a:noFill/>
                      <a:miter lim="800000"/>
                      <a:headEnd/>
                      <a:tailEnd/>
                    </a:ln>
                  </pic:spPr>
                </pic:pic>
              </a:graphicData>
            </a:graphic>
          </wp:anchor>
        </w:drawing>
      </w:r>
    </w:p>
    <w:p w:rsidR="000A469E" w:rsidRPr="00F7024C" w:rsidRDefault="000A469E" w:rsidP="00F7024C">
      <w:pPr>
        <w:rPr>
          <w:rFonts w:asciiTheme="minorEastAsia" w:eastAsiaTheme="minorEastAsia" w:hAnsiTheme="minorEastAsia" w:cs="FangSong"/>
          <w:kern w:val="16"/>
          <w:sz w:val="30"/>
          <w:szCs w:val="30"/>
          <w:lang w:val="zh-TW" w:eastAsia="zh-TW"/>
        </w:rPr>
      </w:pPr>
    </w:p>
    <w:p w:rsidR="005906E9" w:rsidRPr="005906E9" w:rsidRDefault="005906E9" w:rsidP="005906E9">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Theme="minorEastAsia" w:eastAsiaTheme="minorEastAsia" w:hAnsiTheme="minorEastAsia" w:cs="Helvetica Neue"/>
          <w:b/>
          <w:kern w:val="0"/>
          <w:sz w:val="30"/>
          <w:szCs w:val="30"/>
        </w:rPr>
      </w:pPr>
      <w:r w:rsidRPr="005906E9">
        <w:rPr>
          <w:rFonts w:asciiTheme="minorEastAsia" w:eastAsiaTheme="minorEastAsia" w:hAnsiTheme="minorEastAsia" w:cs="Helvetica Neue"/>
          <w:b/>
          <w:kern w:val="0"/>
          <w:sz w:val="30"/>
          <w:szCs w:val="30"/>
        </w:rPr>
        <w:t>12.北京彩塑（兔爷）</w:t>
      </w:r>
    </w:p>
    <w:p w:rsidR="005906E9" w:rsidRPr="005906E9" w:rsidRDefault="005906E9" w:rsidP="005906E9">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5906E9">
        <w:rPr>
          <w:rFonts w:asciiTheme="minorEastAsia" w:eastAsiaTheme="minorEastAsia" w:hAnsiTheme="minorEastAsia" w:cs="Helvetica Neue" w:hint="eastAsia"/>
          <w:kern w:val="0"/>
          <w:sz w:val="30"/>
          <w:szCs w:val="30"/>
        </w:rPr>
        <w:t>北京彩塑俗称</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老北京泥人儿</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。作品以泥的本色为主，体现乡土气息，凸显泥的本色。作品吉祥寓意题材为主，色调简洁、造型古朴，造型写意、夸张、变形，纹饰笔锋流畅、繁中求简，组色协调，形象美观，处处体现着民族文化和乡土气</w:t>
      </w:r>
      <w:r w:rsidRPr="005906E9">
        <w:rPr>
          <w:rFonts w:asciiTheme="minorEastAsia" w:eastAsiaTheme="minorEastAsia" w:hAnsiTheme="minorEastAsia" w:cs="Helvetica Neue" w:hint="eastAsia"/>
          <w:kern w:val="0"/>
          <w:sz w:val="30"/>
          <w:szCs w:val="30"/>
        </w:rPr>
        <w:lastRenderedPageBreak/>
        <w:t>息，形成其独特艺术风格。</w:t>
      </w:r>
    </w:p>
    <w:p w:rsidR="005906E9" w:rsidRDefault="005906E9" w:rsidP="00FE5D82">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5906E9">
        <w:rPr>
          <w:rFonts w:asciiTheme="minorEastAsia" w:eastAsiaTheme="minorEastAsia" w:hAnsiTheme="minorEastAsia" w:cs="Helvetica Neue" w:hint="eastAsia"/>
          <w:kern w:val="0"/>
          <w:sz w:val="30"/>
          <w:szCs w:val="30"/>
        </w:rPr>
        <w:t>北京彩塑</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兔儿爷</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是中秋时节具有地域代表性的民俗符号，寄托着人们对于美好生活的向往。兔儿爷是一种人身兔面的泥玩具，说是</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兔面</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，也不完全是兔脸，只有嘴是三叉形的兔唇，其它部位更象人脸。兔首人身，披甲胄，插护背旗，脸贴金泥，身施彩绘，或坐或立，或捣杵或骑兽，竖着两只大耳朵，还有身着各行职业衣服的</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短衫担物，有如小贩；有饮酒跳舞，有如燕乐者</w:t>
      </w:r>
      <w:r w:rsidRPr="005906E9">
        <w:rPr>
          <w:rFonts w:asciiTheme="minorEastAsia" w:eastAsiaTheme="minorEastAsia" w:hAnsiTheme="minorEastAsia" w:cs="Helvetica Neue"/>
          <w:kern w:val="0"/>
          <w:sz w:val="30"/>
          <w:szCs w:val="30"/>
        </w:rPr>
        <w:t>”</w:t>
      </w:r>
      <w:r w:rsidRPr="005906E9">
        <w:rPr>
          <w:rFonts w:asciiTheme="minorEastAsia" w:eastAsiaTheme="minorEastAsia" w:hAnsiTheme="minorEastAsia" w:cs="Helvetica Neue" w:hint="eastAsia"/>
          <w:kern w:val="0"/>
          <w:sz w:val="30"/>
          <w:szCs w:val="30"/>
        </w:rPr>
        <w:t>，千姿百态，异常可爱。</w:t>
      </w:r>
    </w:p>
    <w:p w:rsidR="007C0287" w:rsidRPr="007C0287" w:rsidRDefault="007C0287" w:rsidP="007C0287">
      <w:pPr>
        <w:rPr>
          <w:rFonts w:asciiTheme="minorEastAsia" w:eastAsiaTheme="minorEastAsia" w:hAnsiTheme="minorEastAsia" w:cs="Helvetica Neue"/>
          <w:b/>
          <w:kern w:val="0"/>
          <w:sz w:val="30"/>
          <w:szCs w:val="30"/>
        </w:rPr>
      </w:pPr>
      <w:r w:rsidRPr="007C0287">
        <w:rPr>
          <w:rFonts w:asciiTheme="minorEastAsia" w:eastAsiaTheme="minorEastAsia" w:hAnsiTheme="minorEastAsia" w:cs="Helvetica Neue" w:hint="eastAsia"/>
          <w:b/>
          <w:kern w:val="0"/>
          <w:sz w:val="30"/>
          <w:szCs w:val="30"/>
        </w:rPr>
        <w:t>1</w:t>
      </w:r>
      <w:r w:rsidRPr="007C0287">
        <w:rPr>
          <w:rFonts w:asciiTheme="minorEastAsia" w:eastAsiaTheme="minorEastAsia" w:hAnsiTheme="minorEastAsia" w:cs="Helvetica Neue"/>
          <w:b/>
          <w:kern w:val="0"/>
          <w:sz w:val="30"/>
          <w:szCs w:val="30"/>
        </w:rPr>
        <w:t>2-1.</w:t>
      </w:r>
      <w:r w:rsidRPr="007C0287">
        <w:rPr>
          <w:rFonts w:asciiTheme="minorEastAsia" w:eastAsiaTheme="minorEastAsia" w:hAnsiTheme="minorEastAsia" w:cs="Helvetica Neue" w:hint="eastAsia"/>
          <w:b/>
          <w:kern w:val="0"/>
          <w:sz w:val="30"/>
          <w:szCs w:val="30"/>
        </w:rPr>
        <w:t>北京彩塑（兔爷）——张忠强</w:t>
      </w:r>
    </w:p>
    <w:p w:rsidR="007C0287" w:rsidRPr="007C0287" w:rsidRDefault="007C0287" w:rsidP="007C028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7C0287">
        <w:rPr>
          <w:rFonts w:asciiTheme="minorEastAsia" w:eastAsiaTheme="minorEastAsia" w:hAnsiTheme="minorEastAsia" w:cs="Helvetica Neue"/>
          <w:kern w:val="0"/>
          <w:sz w:val="30"/>
          <w:szCs w:val="30"/>
        </w:rPr>
        <w:t>张忠强自1982年始自学泥彩塑技艺，2015年拜双彦为师学习泥彩塑技艺。</w:t>
      </w:r>
    </w:p>
    <w:p w:rsidR="007C0287" w:rsidRPr="007C0287" w:rsidRDefault="002001CD" w:rsidP="007C028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Pr>
          <w:rFonts w:asciiTheme="minorEastAsia" w:eastAsiaTheme="minorEastAsia" w:hAnsiTheme="minorEastAsia" w:cs="Helvetica Neue"/>
          <w:noProof/>
          <w:kern w:val="0"/>
          <w:sz w:val="30"/>
          <w:szCs w:val="30"/>
        </w:rPr>
        <w:drawing>
          <wp:anchor distT="0" distB="0" distL="114300" distR="114300" simplePos="0" relativeHeight="251665408" behindDoc="0" locked="0" layoutInCell="1" allowOverlap="1">
            <wp:simplePos x="0" y="0"/>
            <wp:positionH relativeFrom="column">
              <wp:posOffset>2283460</wp:posOffset>
            </wp:positionH>
            <wp:positionV relativeFrom="paragraph">
              <wp:posOffset>859155</wp:posOffset>
            </wp:positionV>
            <wp:extent cx="3775075" cy="2268220"/>
            <wp:effectExtent l="19050" t="0" r="0" b="0"/>
            <wp:wrapSquare wrapText="bothSides"/>
            <wp:docPr id="11" name="图片 11" descr="C:\Documents and Settings\IBM\桌面\北京兔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IBM\桌面\北京兔爷.jpg"/>
                    <pic:cNvPicPr>
                      <a:picLocks noChangeAspect="1" noChangeArrowheads="1"/>
                    </pic:cNvPicPr>
                  </pic:nvPicPr>
                  <pic:blipFill>
                    <a:blip r:embed="rId18" cstate="print"/>
                    <a:srcRect/>
                    <a:stretch>
                      <a:fillRect/>
                    </a:stretch>
                  </pic:blipFill>
                  <pic:spPr bwMode="auto">
                    <a:xfrm>
                      <a:off x="0" y="0"/>
                      <a:ext cx="3775075" cy="2268220"/>
                    </a:xfrm>
                    <a:prstGeom prst="rect">
                      <a:avLst/>
                    </a:prstGeom>
                    <a:noFill/>
                    <a:ln w="9525">
                      <a:noFill/>
                      <a:miter lim="800000"/>
                      <a:headEnd/>
                      <a:tailEnd/>
                    </a:ln>
                  </pic:spPr>
                </pic:pic>
              </a:graphicData>
            </a:graphic>
          </wp:anchor>
        </w:drawing>
      </w:r>
      <w:r w:rsidR="007C0287" w:rsidRPr="007C0287">
        <w:rPr>
          <w:rFonts w:asciiTheme="minorEastAsia" w:eastAsiaTheme="minorEastAsia" w:hAnsiTheme="minorEastAsia" w:cs="Helvetica Neue"/>
          <w:kern w:val="0"/>
          <w:sz w:val="30"/>
          <w:szCs w:val="30"/>
        </w:rPr>
        <w:t>张忠强传承了北京彩塑技艺形象、细腻的特点，手法夸张、简练，作品讲究对称，注重作品的色彩对比强烈、古朴浓重的特点。创作出一批老北京兔儿爷、传统泥虎等民俗新产品。在秉承传统技艺的同时把新的理念溶入北京彩塑制作中，设计制作了具有时代色彩的泥彩塑作品。对“老北京兔儿爷”的文化历史、民俗产品有自己的见解。</w:t>
      </w:r>
    </w:p>
    <w:p w:rsidR="007C0287" w:rsidRPr="007C0287" w:rsidRDefault="007C0287" w:rsidP="007C028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7C0287">
        <w:rPr>
          <w:rFonts w:asciiTheme="minorEastAsia" w:eastAsiaTheme="minorEastAsia" w:hAnsiTheme="minorEastAsia" w:cs="Helvetica Neue"/>
          <w:kern w:val="0"/>
          <w:sz w:val="30"/>
          <w:szCs w:val="30"/>
        </w:rPr>
        <w:t>张忠强以走进大、中、小学授课的方式传承传统北京彩塑文化及制作工艺，他还走进中法文化交流中心传播北京彩塑传统技艺，并在北京市西城区大栅栏街道“民艺坊”职康站教授残疾人制作泥塑。</w:t>
      </w:r>
    </w:p>
    <w:p w:rsidR="007C0287" w:rsidRDefault="007C0287" w:rsidP="007C028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hint="eastAsia"/>
          <w:kern w:val="0"/>
          <w:sz w:val="30"/>
          <w:szCs w:val="30"/>
        </w:rPr>
      </w:pPr>
      <w:r w:rsidRPr="007C0287">
        <w:rPr>
          <w:rFonts w:asciiTheme="minorEastAsia" w:eastAsiaTheme="minorEastAsia" w:hAnsiTheme="minorEastAsia" w:cs="Helvetica Neue"/>
          <w:kern w:val="0"/>
          <w:sz w:val="30"/>
          <w:szCs w:val="30"/>
        </w:rPr>
        <w:t>张忠强于2015年6月被列入第三批西城区级非物质文化遗产项目代表性传承人。</w:t>
      </w:r>
    </w:p>
    <w:p w:rsidR="002001CD" w:rsidRDefault="002001CD" w:rsidP="002001C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hint="eastAsia"/>
          <w:kern w:val="0"/>
          <w:sz w:val="30"/>
          <w:szCs w:val="30"/>
        </w:rPr>
      </w:pPr>
    </w:p>
    <w:p w:rsidR="00C850F1" w:rsidRDefault="00C850F1" w:rsidP="007C028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p>
    <w:p w:rsidR="00863A1F" w:rsidRDefault="00863A1F" w:rsidP="00FE5D82">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p>
    <w:p w:rsidR="005C422C" w:rsidRPr="006D4061" w:rsidRDefault="005C422C" w:rsidP="005C422C">
      <w:pPr>
        <w:rPr>
          <w:rFonts w:ascii="FangSong" w:eastAsia="仿宋_GB2312" w:hAnsi="FangSong" w:cs="仿宋_GB2312" w:hint="eastAsia"/>
          <w:b/>
          <w:bCs/>
          <w:sz w:val="30"/>
          <w:szCs w:val="30"/>
        </w:rPr>
      </w:pPr>
      <w:r>
        <w:rPr>
          <w:rFonts w:ascii="FangSong" w:hAnsi="FangSong"/>
          <w:b/>
          <w:bCs/>
          <w:sz w:val="30"/>
          <w:szCs w:val="30"/>
        </w:rPr>
        <w:t xml:space="preserve">13. </w:t>
      </w:r>
      <w:r w:rsidRPr="006D4061">
        <w:rPr>
          <w:rFonts w:ascii="宋体" w:eastAsia="宋体" w:hAnsi="宋体" w:cs="宋体" w:hint="eastAsia"/>
          <w:b/>
          <w:bCs/>
          <w:sz w:val="30"/>
          <w:szCs w:val="30"/>
          <w:lang w:val="zh-TW" w:eastAsia="zh-TW"/>
        </w:rPr>
        <w:t>北京内画鼻烟壶</w:t>
      </w:r>
    </w:p>
    <w:p w:rsidR="00C5068E" w:rsidRPr="00863A1F" w:rsidRDefault="005C422C" w:rsidP="00863A1F">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200" w:firstLine="600"/>
        <w:jc w:val="left"/>
        <w:rPr>
          <w:rFonts w:asciiTheme="minorEastAsia" w:eastAsiaTheme="minorEastAsia" w:hAnsiTheme="minorEastAsia" w:cs="Helvetica Neue"/>
          <w:kern w:val="0"/>
          <w:sz w:val="30"/>
          <w:szCs w:val="30"/>
        </w:rPr>
      </w:pPr>
      <w:r w:rsidRPr="006D4061">
        <w:rPr>
          <w:rFonts w:ascii="宋体" w:eastAsia="宋体" w:hAnsi="宋体" w:cs="宋体" w:hint="eastAsia"/>
          <w:sz w:val="30"/>
          <w:szCs w:val="30"/>
          <w:lang w:val="zh-TW" w:eastAsia="zh-TW"/>
        </w:rPr>
        <w:t>北京内画鼻烟壶，是中国特有的传统工艺品种之一，自清嘉庆年间诞生以来已有近二百年历史。艺术家们以玻璃、水晶料为壶坯，用特制的变形细笔，在口小如豆的瓶内反手内绘精妙入微的画面，作品表现题材十分广泛，山水、人物花卉、虫</w:t>
      </w:r>
      <w:r w:rsidRPr="006D4061">
        <w:rPr>
          <w:rFonts w:ascii="宋体" w:eastAsia="宋体" w:hAnsi="宋体" w:cs="宋体" w:hint="eastAsia"/>
          <w:sz w:val="30"/>
          <w:szCs w:val="30"/>
          <w:lang w:val="zh-TW" w:eastAsia="zh-TW"/>
        </w:rPr>
        <w:lastRenderedPageBreak/>
        <w:t>草、历史典故等应有尽有。清末民初，周乐元、丁二仲、马少宣、叶仲三并称为</w:t>
      </w:r>
      <w:r w:rsidRPr="006D4061">
        <w:rPr>
          <w:rFonts w:ascii="FangSong" w:hAnsi="FangSong"/>
          <w:sz w:val="30"/>
          <w:szCs w:val="30"/>
        </w:rPr>
        <w:t>“</w:t>
      </w:r>
      <w:r w:rsidRPr="006D4061">
        <w:rPr>
          <w:rFonts w:ascii="宋体" w:eastAsia="宋体" w:hAnsi="宋体" w:cs="宋体" w:hint="eastAsia"/>
          <w:sz w:val="30"/>
          <w:szCs w:val="30"/>
          <w:lang w:val="zh-TW" w:eastAsia="zh-TW"/>
        </w:rPr>
        <w:t>四大内画名家</w:t>
      </w:r>
      <w:r w:rsidRPr="006D4061">
        <w:rPr>
          <w:rFonts w:ascii="FangSong" w:hAnsi="FangSong"/>
          <w:sz w:val="30"/>
          <w:szCs w:val="30"/>
        </w:rPr>
        <w:t>”</w:t>
      </w:r>
      <w:r w:rsidRPr="006D4061">
        <w:rPr>
          <w:rFonts w:ascii="宋体" w:eastAsia="宋体" w:hAnsi="宋体" w:cs="宋体" w:hint="eastAsia"/>
          <w:sz w:val="30"/>
          <w:szCs w:val="30"/>
          <w:lang w:val="zh-TW" w:eastAsia="zh-TW"/>
        </w:rPr>
        <w:t>，这些民间艺人构成了最初的</w:t>
      </w:r>
      <w:r w:rsidRPr="006D4061">
        <w:rPr>
          <w:rFonts w:ascii="FangSong" w:hAnsi="FangSong"/>
          <w:sz w:val="30"/>
          <w:szCs w:val="30"/>
        </w:rPr>
        <w:t>“</w:t>
      </w:r>
      <w:r w:rsidRPr="006D4061">
        <w:rPr>
          <w:rFonts w:ascii="宋体" w:eastAsia="宋体" w:hAnsi="宋体" w:cs="宋体" w:hint="eastAsia"/>
          <w:sz w:val="30"/>
          <w:szCs w:val="30"/>
          <w:lang w:val="zh-TW" w:eastAsia="zh-TW"/>
        </w:rPr>
        <w:t>京派内画</w:t>
      </w:r>
      <w:r w:rsidRPr="006D4061">
        <w:rPr>
          <w:rFonts w:ascii="FangSong" w:hAnsi="FangSong"/>
          <w:sz w:val="30"/>
          <w:szCs w:val="30"/>
        </w:rPr>
        <w:t>”</w:t>
      </w:r>
      <w:r w:rsidRPr="006D4061">
        <w:rPr>
          <w:rFonts w:ascii="宋体" w:eastAsia="宋体" w:hAnsi="宋体" w:cs="宋体" w:hint="eastAsia"/>
          <w:sz w:val="30"/>
          <w:szCs w:val="30"/>
          <w:lang w:val="zh-TW" w:eastAsia="zh-TW"/>
        </w:rPr>
        <w:t>。现今的京派内画，在承袭了叶氏内画风格的基础上，也融合了其它各内画流派的艺术风格和现代绘画的艺术手法，形成了全新的现代京派内画艺术。</w:t>
      </w:r>
    </w:p>
    <w:p w:rsidR="00C5068E" w:rsidRPr="00F7024C" w:rsidRDefault="00863A1F">
      <w:pPr>
        <w:spacing w:line="276" w:lineRule="auto"/>
        <w:rPr>
          <w:rFonts w:asciiTheme="minorEastAsia" w:eastAsiaTheme="minorEastAsia" w:hAnsiTheme="minorEastAsia" w:cs="Times New Roman"/>
          <w:b/>
          <w:bCs/>
          <w:sz w:val="30"/>
          <w:szCs w:val="30"/>
        </w:rPr>
      </w:pPr>
      <w:r w:rsidRPr="00863A1F">
        <w:rPr>
          <w:rFonts w:asciiTheme="minorEastAsia" w:eastAsiaTheme="minorEastAsia" w:hAnsiTheme="minorEastAsia" w:cs="等线"/>
          <w:b/>
          <w:kern w:val="16"/>
          <w:sz w:val="30"/>
          <w:szCs w:val="30"/>
          <w:lang w:val="zh-CN"/>
        </w:rPr>
        <w:t>13-1</w:t>
      </w:r>
      <w:r>
        <w:rPr>
          <w:rFonts w:asciiTheme="minorEastAsia" w:eastAsiaTheme="minorEastAsia" w:hAnsiTheme="minorEastAsia" w:cs="等线" w:hint="eastAsia"/>
          <w:b/>
          <w:bCs/>
          <w:sz w:val="30"/>
          <w:szCs w:val="30"/>
          <w:lang w:val="zh-TW"/>
        </w:rPr>
        <w:t>．</w:t>
      </w:r>
      <w:r w:rsidR="00A70592" w:rsidRPr="00F7024C">
        <w:rPr>
          <w:rFonts w:asciiTheme="minorEastAsia" w:eastAsiaTheme="minorEastAsia" w:hAnsiTheme="minorEastAsia" w:cs="等线" w:hint="eastAsia"/>
          <w:b/>
          <w:bCs/>
          <w:sz w:val="30"/>
          <w:szCs w:val="30"/>
          <w:lang w:val="zh-TW" w:eastAsia="zh-TW"/>
        </w:rPr>
        <w:t>北京内画</w:t>
      </w:r>
      <w:r w:rsidR="00A70592" w:rsidRPr="00F7024C">
        <w:rPr>
          <w:rFonts w:asciiTheme="minorEastAsia" w:eastAsiaTheme="minorEastAsia" w:hAnsiTheme="minorEastAsia" w:cs="等线" w:hint="eastAsia"/>
          <w:b/>
          <w:bCs/>
          <w:sz w:val="30"/>
          <w:szCs w:val="30"/>
          <w:lang w:val="zh-CN"/>
        </w:rPr>
        <w:t>鼻烟壶</w:t>
      </w:r>
      <w:r w:rsidR="00A70592" w:rsidRPr="00F7024C">
        <w:rPr>
          <w:rFonts w:asciiTheme="minorEastAsia" w:eastAsiaTheme="minorEastAsia" w:hAnsiTheme="minorEastAsia" w:cs="等线"/>
          <w:b/>
          <w:bCs/>
          <w:sz w:val="30"/>
          <w:szCs w:val="30"/>
          <w:lang w:val="zh-CN"/>
        </w:rPr>
        <w:t>——</w:t>
      </w:r>
      <w:r w:rsidR="00A70592" w:rsidRPr="00F7024C">
        <w:rPr>
          <w:rFonts w:asciiTheme="minorEastAsia" w:eastAsiaTheme="minorEastAsia" w:hAnsiTheme="minorEastAsia" w:cs="等线" w:hint="eastAsia"/>
          <w:b/>
          <w:bCs/>
          <w:sz w:val="30"/>
          <w:szCs w:val="30"/>
          <w:lang w:val="zh-CN"/>
        </w:rPr>
        <w:t>杨志刚</w:t>
      </w:r>
    </w:p>
    <w:p w:rsidR="00C5068E" w:rsidRPr="00F7024C" w:rsidRDefault="002001CD">
      <w:pPr>
        <w:spacing w:line="276" w:lineRule="auto"/>
        <w:ind w:firstLine="480"/>
        <w:rPr>
          <w:rFonts w:asciiTheme="minorEastAsia" w:eastAsiaTheme="minorEastAsia" w:hAnsiTheme="minorEastAsia" w:cs="Times New Roman"/>
          <w:sz w:val="30"/>
          <w:szCs w:val="30"/>
        </w:rPr>
      </w:pPr>
      <w:r>
        <w:rPr>
          <w:rFonts w:asciiTheme="minorEastAsia" w:eastAsiaTheme="minorEastAsia" w:hAnsiTheme="minorEastAsia" w:cs="等线"/>
          <w:noProof/>
          <w:sz w:val="30"/>
          <w:szCs w:val="30"/>
        </w:rPr>
        <w:drawing>
          <wp:anchor distT="0" distB="0" distL="114300" distR="114300" simplePos="0" relativeHeight="251667456" behindDoc="0" locked="0" layoutInCell="1" allowOverlap="1">
            <wp:simplePos x="0" y="0"/>
            <wp:positionH relativeFrom="column">
              <wp:posOffset>3609975</wp:posOffset>
            </wp:positionH>
            <wp:positionV relativeFrom="paragraph">
              <wp:posOffset>450215</wp:posOffset>
            </wp:positionV>
            <wp:extent cx="1431925" cy="1793875"/>
            <wp:effectExtent l="19050" t="0" r="0" b="0"/>
            <wp:wrapSquare wrapText="left"/>
            <wp:docPr id="3" name="图片 1" descr="http://img5q.duitang.com/uploads/item/201505/28/20150528091131_vmChF.thumb.700_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5q.duitang.com/uploads/item/201505/28/20150528091131_vmChF.thumb.700_0.jpeg"/>
                    <pic:cNvPicPr>
                      <a:picLocks noChangeAspect="1" noChangeArrowheads="1"/>
                    </pic:cNvPicPr>
                  </pic:nvPicPr>
                  <pic:blipFill rotWithShape="1">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222"/>
                    <a:stretch/>
                  </pic:blipFill>
                  <pic:spPr bwMode="auto">
                    <a:xfrm flipH="1">
                      <a:off x="0" y="0"/>
                      <a:ext cx="1431925" cy="17938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70592" w:rsidRPr="00F7024C">
        <w:rPr>
          <w:rFonts w:asciiTheme="minorEastAsia" w:eastAsiaTheme="minorEastAsia" w:hAnsiTheme="minorEastAsia" w:cs="等线"/>
          <w:sz w:val="30"/>
          <w:szCs w:val="30"/>
          <w:lang w:val="zh-TW" w:eastAsia="zh-TW"/>
        </w:rPr>
        <w:t>杨志刚于</w:t>
      </w:r>
      <w:r w:rsidR="00A70592" w:rsidRPr="00F7024C">
        <w:rPr>
          <w:rFonts w:asciiTheme="minorEastAsia" w:eastAsiaTheme="minorEastAsia" w:hAnsiTheme="minorEastAsia" w:cs="等线"/>
          <w:sz w:val="30"/>
          <w:szCs w:val="30"/>
        </w:rPr>
        <w:t>1982</w:t>
      </w:r>
      <w:r w:rsidR="00A70592" w:rsidRPr="00F7024C">
        <w:rPr>
          <w:rFonts w:asciiTheme="minorEastAsia" w:eastAsiaTheme="minorEastAsia" w:hAnsiTheme="minorEastAsia" w:cs="等线"/>
          <w:sz w:val="30"/>
          <w:szCs w:val="30"/>
          <w:lang w:val="zh-TW" w:eastAsia="zh-TW"/>
        </w:rPr>
        <w:t>年</w:t>
      </w:r>
      <w:r w:rsidR="00A70592" w:rsidRPr="00F7024C">
        <w:rPr>
          <w:rFonts w:asciiTheme="minorEastAsia" w:eastAsiaTheme="minorEastAsia" w:hAnsiTheme="minorEastAsia" w:cs="等线"/>
          <w:sz w:val="30"/>
          <w:szCs w:val="30"/>
        </w:rPr>
        <w:t>3</w:t>
      </w:r>
      <w:r w:rsidR="00A70592" w:rsidRPr="00F7024C">
        <w:rPr>
          <w:rFonts w:asciiTheme="minorEastAsia" w:eastAsiaTheme="minorEastAsia" w:hAnsiTheme="minorEastAsia" w:cs="等线"/>
          <w:sz w:val="30"/>
          <w:szCs w:val="30"/>
          <w:lang w:val="zh-TW" w:eastAsia="zh-TW"/>
        </w:rPr>
        <w:t>月正式签约拜刘守本为师学习内画技艺。</w:t>
      </w:r>
      <w:r w:rsidR="00A70592" w:rsidRPr="00F7024C">
        <w:rPr>
          <w:rFonts w:asciiTheme="minorEastAsia" w:eastAsiaTheme="minorEastAsia" w:hAnsiTheme="minorEastAsia" w:cs="等线"/>
          <w:sz w:val="30"/>
          <w:szCs w:val="30"/>
        </w:rPr>
        <w:t>1984</w:t>
      </w:r>
      <w:r w:rsidR="00A70592" w:rsidRPr="00F7024C">
        <w:rPr>
          <w:rFonts w:asciiTheme="minorEastAsia" w:eastAsiaTheme="minorEastAsia" w:hAnsiTheme="minorEastAsia" w:cs="等线"/>
          <w:sz w:val="30"/>
          <w:szCs w:val="30"/>
          <w:lang w:val="zh-TW" w:eastAsia="zh-TW"/>
        </w:rPr>
        <w:t>年</w:t>
      </w:r>
      <w:r w:rsidR="00A70592" w:rsidRPr="00F7024C">
        <w:rPr>
          <w:rFonts w:asciiTheme="minorEastAsia" w:eastAsiaTheme="minorEastAsia" w:hAnsiTheme="minorEastAsia" w:cs="等线"/>
          <w:sz w:val="30"/>
          <w:szCs w:val="30"/>
        </w:rPr>
        <w:t>5</w:t>
      </w:r>
      <w:r w:rsidR="00A70592" w:rsidRPr="00F7024C">
        <w:rPr>
          <w:rFonts w:asciiTheme="minorEastAsia" w:eastAsiaTheme="minorEastAsia" w:hAnsiTheme="minorEastAsia" w:cs="等线"/>
          <w:sz w:val="30"/>
          <w:szCs w:val="30"/>
          <w:lang w:val="zh-TW" w:eastAsia="zh-TW"/>
        </w:rPr>
        <w:t>月于北京市长城美术品厂出师，开始独立创作。</w:t>
      </w:r>
    </w:p>
    <w:p w:rsidR="00C5068E" w:rsidRDefault="00A70592">
      <w:pPr>
        <w:rPr>
          <w:rFonts w:asciiTheme="minorEastAsia" w:eastAsiaTheme="minorEastAsia" w:hAnsiTheme="minorEastAsia" w:cs="等线" w:hint="eastAsia"/>
          <w:sz w:val="30"/>
          <w:szCs w:val="30"/>
          <w:lang w:val="zh-CN"/>
        </w:rPr>
      </w:pPr>
      <w:r w:rsidRPr="00F7024C">
        <w:rPr>
          <w:rFonts w:asciiTheme="minorEastAsia" w:eastAsiaTheme="minorEastAsia" w:hAnsiTheme="minorEastAsia" w:cs="等线"/>
          <w:sz w:val="30"/>
          <w:szCs w:val="30"/>
          <w:lang w:val="zh-TW" w:eastAsia="zh-TW"/>
        </w:rPr>
        <w:t>杨志刚师从刘守本后专工人物、动物画，后又学习了国画山水及书法艺术，在技艺上即继承了京派内画的传统特点，借鉴了其它门类的艺术特色，逐渐形成了自己的艺术风格。其人物画造型准确、生动，构图完整、讲究笔墨线条，设色古朴，讲求画面中书、画、印的协调使用，动物造型生动、笔法细腻、层次分明，山水画风格独特，画面构图完整，笔法随意流畅，粗中有细，色彩丰富、古朴、淡雅</w:t>
      </w:r>
      <w:r w:rsidRPr="00F7024C">
        <w:rPr>
          <w:rFonts w:asciiTheme="minorEastAsia" w:eastAsiaTheme="minorEastAsia" w:hAnsiTheme="minorEastAsia" w:cs="等线"/>
          <w:sz w:val="30"/>
          <w:szCs w:val="30"/>
          <w:lang w:val="zh-CN"/>
        </w:rPr>
        <w:t>。</w:t>
      </w:r>
    </w:p>
    <w:p w:rsidR="002001CD" w:rsidRPr="00F7024C" w:rsidRDefault="002001CD">
      <w:pPr>
        <w:rPr>
          <w:rFonts w:asciiTheme="minorEastAsia" w:eastAsiaTheme="minorEastAsia" w:hAnsiTheme="minorEastAsia" w:cs="等线"/>
          <w:sz w:val="30"/>
          <w:szCs w:val="30"/>
          <w:lang w:val="zh-TW" w:eastAsia="zh-TW"/>
        </w:rPr>
      </w:pPr>
    </w:p>
    <w:p w:rsidR="00C5068E" w:rsidRPr="00F7024C" w:rsidRDefault="00C5068E">
      <w:pPr>
        <w:rPr>
          <w:rFonts w:asciiTheme="minorEastAsia" w:eastAsiaTheme="minorEastAsia" w:hAnsiTheme="minorEastAsia" w:cs="等线"/>
          <w:sz w:val="30"/>
          <w:szCs w:val="30"/>
          <w:lang w:val="zh-TW" w:eastAsia="zh-TW"/>
        </w:rPr>
      </w:pPr>
    </w:p>
    <w:p w:rsidR="000A469E" w:rsidRPr="000A469E" w:rsidRDefault="000A469E">
      <w:pPr>
        <w:spacing w:line="276" w:lineRule="auto"/>
        <w:rPr>
          <w:rFonts w:asciiTheme="minorEastAsia" w:eastAsiaTheme="minorEastAsia" w:hAnsiTheme="minorEastAsia" w:cs="等线"/>
          <w:b/>
          <w:sz w:val="30"/>
          <w:szCs w:val="30"/>
          <w:lang w:val="zh-CN"/>
        </w:rPr>
      </w:pPr>
      <w:r w:rsidRPr="000A469E">
        <w:rPr>
          <w:rFonts w:asciiTheme="minorEastAsia" w:eastAsiaTheme="minorEastAsia" w:hAnsiTheme="minorEastAsia" w:cs="等线" w:hint="eastAsia"/>
          <w:b/>
          <w:sz w:val="30"/>
          <w:szCs w:val="30"/>
          <w:lang w:val="zh-CN"/>
        </w:rPr>
        <w:t>二、大师课大师介绍</w:t>
      </w:r>
    </w:p>
    <w:p w:rsidR="00C5068E" w:rsidRPr="00F7024C" w:rsidRDefault="000A469E">
      <w:pPr>
        <w:spacing w:line="276" w:lineRule="auto"/>
        <w:rPr>
          <w:rFonts w:asciiTheme="minorEastAsia" w:eastAsiaTheme="minorEastAsia" w:hAnsiTheme="minorEastAsia" w:cs="Times New Roman"/>
          <w:b/>
          <w:bCs/>
          <w:sz w:val="30"/>
          <w:szCs w:val="30"/>
        </w:rPr>
      </w:pPr>
      <w:r>
        <w:rPr>
          <w:rFonts w:asciiTheme="minorEastAsia" w:eastAsiaTheme="minorEastAsia" w:hAnsiTheme="minorEastAsia" w:cs="等线"/>
          <w:sz w:val="30"/>
          <w:szCs w:val="30"/>
          <w:lang w:val="zh-CN"/>
        </w:rPr>
        <w:t xml:space="preserve">1. </w:t>
      </w:r>
      <w:r w:rsidR="00A70592" w:rsidRPr="00F7024C">
        <w:rPr>
          <w:rFonts w:asciiTheme="minorEastAsia" w:eastAsiaTheme="minorEastAsia" w:hAnsiTheme="minorEastAsia" w:cs="等线" w:hint="eastAsia"/>
          <w:b/>
          <w:bCs/>
          <w:sz w:val="30"/>
          <w:szCs w:val="30"/>
          <w:lang w:val="zh-TW" w:eastAsia="zh-TW"/>
        </w:rPr>
        <w:t>北京砖雕</w:t>
      </w:r>
      <w:r w:rsidR="00A70592" w:rsidRPr="00F7024C">
        <w:rPr>
          <w:rFonts w:asciiTheme="minorEastAsia" w:eastAsiaTheme="minorEastAsia" w:hAnsiTheme="minorEastAsia" w:cs="等线"/>
          <w:b/>
          <w:bCs/>
          <w:sz w:val="30"/>
          <w:szCs w:val="30"/>
          <w:lang w:val="zh-CN"/>
        </w:rPr>
        <w:t>——</w:t>
      </w:r>
      <w:r w:rsidR="00A70592" w:rsidRPr="00F7024C">
        <w:rPr>
          <w:rFonts w:asciiTheme="minorEastAsia" w:eastAsiaTheme="minorEastAsia" w:hAnsiTheme="minorEastAsia" w:cs="等线" w:hint="eastAsia"/>
          <w:b/>
          <w:bCs/>
          <w:sz w:val="30"/>
          <w:szCs w:val="30"/>
          <w:lang w:val="zh-CN"/>
        </w:rPr>
        <w:t>张彦</w:t>
      </w:r>
    </w:p>
    <w:p w:rsidR="00C5068E" w:rsidRPr="00F7024C" w:rsidRDefault="00A70592">
      <w:pPr>
        <w:spacing w:line="276" w:lineRule="auto"/>
        <w:ind w:firstLine="480"/>
        <w:rPr>
          <w:rFonts w:asciiTheme="minorEastAsia" w:eastAsiaTheme="minorEastAsia" w:hAnsiTheme="minorEastAsia" w:cs="Times New Roman"/>
          <w:sz w:val="30"/>
          <w:szCs w:val="30"/>
        </w:rPr>
      </w:pPr>
      <w:r w:rsidRPr="00F7024C">
        <w:rPr>
          <w:rFonts w:asciiTheme="minorEastAsia" w:eastAsiaTheme="minorEastAsia" w:hAnsiTheme="minorEastAsia" w:cs="等线"/>
          <w:sz w:val="30"/>
          <w:szCs w:val="30"/>
          <w:lang w:val="zh-TW" w:eastAsia="zh-TW"/>
        </w:rPr>
        <w:t>张彦</w:t>
      </w:r>
      <w:r w:rsidRPr="00F7024C">
        <w:rPr>
          <w:rFonts w:asciiTheme="minorEastAsia" w:eastAsiaTheme="minorEastAsia" w:hAnsiTheme="minorEastAsia" w:cs="等线"/>
          <w:sz w:val="30"/>
          <w:szCs w:val="30"/>
        </w:rPr>
        <w:t>1986</w:t>
      </w:r>
      <w:r w:rsidRPr="00F7024C">
        <w:rPr>
          <w:rFonts w:asciiTheme="minorEastAsia" w:eastAsiaTheme="minorEastAsia" w:hAnsiTheme="minorEastAsia" w:cs="等线"/>
          <w:sz w:val="30"/>
          <w:szCs w:val="30"/>
          <w:lang w:val="zh-TW" w:eastAsia="zh-TW"/>
        </w:rPr>
        <w:t>年毕业于河北工艺美术学校雕刻专业，随父亲张世全学习传统北京砖雕技艺，成为北京砖雕第六代代表性传承人。</w:t>
      </w:r>
    </w:p>
    <w:p w:rsidR="00C5068E" w:rsidRPr="00F7024C" w:rsidRDefault="00A70592">
      <w:pPr>
        <w:spacing w:line="276" w:lineRule="auto"/>
        <w:ind w:firstLine="480"/>
        <w:rPr>
          <w:rFonts w:asciiTheme="minorEastAsia" w:eastAsiaTheme="minorEastAsia" w:hAnsiTheme="minorEastAsia" w:cs="Times New Roman"/>
          <w:sz w:val="30"/>
          <w:szCs w:val="30"/>
        </w:rPr>
      </w:pPr>
      <w:r w:rsidRPr="00F7024C">
        <w:rPr>
          <w:rFonts w:asciiTheme="minorEastAsia" w:eastAsiaTheme="minorEastAsia" w:hAnsiTheme="minorEastAsia" w:cs="等线"/>
          <w:sz w:val="30"/>
          <w:szCs w:val="30"/>
          <w:lang w:val="zh-TW" w:eastAsia="zh-TW"/>
        </w:rPr>
        <w:t>张彦在继承传统北京砖雕技法的基础上大胆创新，将现代立体雕塑与传统砖雕技法相互融合，其代表作品《燕京八景组雕》共八块作品，每块高</w:t>
      </w:r>
      <w:r w:rsidRPr="00F7024C">
        <w:rPr>
          <w:rFonts w:asciiTheme="minorEastAsia" w:eastAsiaTheme="minorEastAsia" w:hAnsiTheme="minorEastAsia" w:cs="等线"/>
          <w:sz w:val="30"/>
          <w:szCs w:val="30"/>
        </w:rPr>
        <w:t>120</w:t>
      </w:r>
      <w:r w:rsidRPr="00F7024C">
        <w:rPr>
          <w:rFonts w:asciiTheme="minorEastAsia" w:eastAsiaTheme="minorEastAsia" w:hAnsiTheme="minorEastAsia" w:cs="等线"/>
          <w:sz w:val="30"/>
          <w:szCs w:val="30"/>
          <w:lang w:val="zh-TW" w:eastAsia="zh-TW"/>
        </w:rPr>
        <w:t>公分、宽</w:t>
      </w:r>
      <w:r w:rsidRPr="00F7024C">
        <w:rPr>
          <w:rFonts w:asciiTheme="minorEastAsia" w:eastAsiaTheme="minorEastAsia" w:hAnsiTheme="minorEastAsia" w:cs="等线"/>
          <w:sz w:val="30"/>
          <w:szCs w:val="30"/>
        </w:rPr>
        <w:t>80</w:t>
      </w:r>
      <w:r w:rsidRPr="00F7024C">
        <w:rPr>
          <w:rFonts w:asciiTheme="minorEastAsia" w:eastAsiaTheme="minorEastAsia" w:hAnsiTheme="minorEastAsia" w:cs="等线"/>
          <w:sz w:val="30"/>
          <w:szCs w:val="30"/>
          <w:lang w:val="zh-TW" w:eastAsia="zh-TW"/>
        </w:rPr>
        <w:t>公分，富有立体感，以此开创了以山水景物为主题的大型砖雕艺术表现形式。</w:t>
      </w:r>
    </w:p>
    <w:p w:rsidR="00C5068E" w:rsidRPr="00F7024C" w:rsidRDefault="00A70592">
      <w:pPr>
        <w:spacing w:line="276" w:lineRule="auto"/>
        <w:ind w:firstLine="480"/>
        <w:rPr>
          <w:rFonts w:asciiTheme="minorEastAsia" w:eastAsiaTheme="minorEastAsia" w:hAnsiTheme="minorEastAsia" w:cs="Times New Roman"/>
          <w:sz w:val="30"/>
          <w:szCs w:val="30"/>
          <w:lang w:val="zh-TW" w:eastAsia="zh-TW"/>
        </w:rPr>
      </w:pPr>
      <w:r w:rsidRPr="00F7024C">
        <w:rPr>
          <w:rFonts w:asciiTheme="minorEastAsia" w:eastAsiaTheme="minorEastAsia" w:hAnsiTheme="minorEastAsia" w:cs="等线"/>
          <w:sz w:val="30"/>
          <w:szCs w:val="30"/>
          <w:lang w:val="zh-TW" w:eastAsia="zh-TW"/>
        </w:rPr>
        <w:t>他还将精美的北京砖雕微型化，创作出绚丽多彩、高贵华美的微型砖雕作品，其中袖珍砖雕《北京吉祥门楼》，以老北京四合院建筑为题材，原汁原味地反映出老北京四合院的古典韵味，填补了中国古建雕刻研究的一项空白，也丰富了北京砖雕</w:t>
      </w:r>
      <w:r w:rsidRPr="00F7024C">
        <w:rPr>
          <w:rFonts w:asciiTheme="minorEastAsia" w:eastAsiaTheme="minorEastAsia" w:hAnsiTheme="minorEastAsia" w:cs="等线"/>
          <w:sz w:val="30"/>
          <w:szCs w:val="30"/>
          <w:lang w:val="zh-TW" w:eastAsia="zh-TW"/>
        </w:rPr>
        <w:lastRenderedPageBreak/>
        <w:t>作品的表现形式。</w:t>
      </w:r>
    </w:p>
    <w:p w:rsidR="00C5068E" w:rsidRPr="00F7024C" w:rsidRDefault="00C5068E">
      <w:pPr>
        <w:spacing w:line="276" w:lineRule="auto"/>
        <w:ind w:firstLine="480"/>
        <w:jc w:val="left"/>
        <w:rPr>
          <w:rFonts w:asciiTheme="minorEastAsia" w:eastAsiaTheme="minorEastAsia" w:hAnsiTheme="minorEastAsia" w:cs="Times New Roman"/>
          <w:b/>
          <w:bCs/>
          <w:sz w:val="30"/>
          <w:szCs w:val="30"/>
          <w:lang w:val="zh-TW" w:eastAsia="zh-TW"/>
        </w:rPr>
      </w:pPr>
    </w:p>
    <w:p w:rsidR="000A469E" w:rsidRPr="000A469E" w:rsidRDefault="000A469E" w:rsidP="000A469E">
      <w:pPr>
        <w:pStyle w:val="a8"/>
        <w:numPr>
          <w:ilvl w:val="0"/>
          <w:numId w:val="4"/>
        </w:numPr>
        <w:spacing w:line="276" w:lineRule="auto"/>
        <w:rPr>
          <w:rFonts w:asciiTheme="minorEastAsia" w:eastAsiaTheme="minorEastAsia" w:hAnsiTheme="minorEastAsia"/>
          <w:b/>
          <w:bCs/>
          <w:sz w:val="30"/>
          <w:szCs w:val="30"/>
          <w:lang w:val="zh-TW" w:eastAsia="zh-TW"/>
        </w:rPr>
      </w:pPr>
      <w:r w:rsidRPr="000A469E">
        <w:rPr>
          <w:rFonts w:asciiTheme="minorEastAsia" w:eastAsiaTheme="minorEastAsia" w:hAnsiTheme="minorEastAsia" w:hint="eastAsia"/>
          <w:b/>
          <w:bCs/>
          <w:sz w:val="30"/>
          <w:szCs w:val="30"/>
          <w:lang w:val="zh-TW" w:eastAsia="zh-TW"/>
        </w:rPr>
        <w:t>戏剧盔头制作技艺——李鑫</w:t>
      </w:r>
      <w:r w:rsidRPr="000A469E">
        <w:rPr>
          <w:rFonts w:asciiTheme="minorEastAsia" w:eastAsiaTheme="minorEastAsia" w:hAnsiTheme="minorEastAsia"/>
          <w:b/>
          <w:bCs/>
          <w:sz w:val="30"/>
          <w:szCs w:val="30"/>
          <w:lang w:val="zh-TW" w:eastAsia="zh-TW"/>
        </w:rPr>
        <w:t xml:space="preserve"> </w:t>
      </w:r>
    </w:p>
    <w:p w:rsidR="000A469E" w:rsidRPr="000A469E" w:rsidRDefault="000A469E" w:rsidP="000A469E">
      <w:pPr>
        <w:spacing w:line="276" w:lineRule="auto"/>
        <w:ind w:firstLine="480"/>
        <w:rPr>
          <w:rFonts w:asciiTheme="minorEastAsia" w:eastAsiaTheme="minorEastAsia" w:hAnsiTheme="minorEastAsia" w:cs="等线"/>
          <w:sz w:val="30"/>
          <w:szCs w:val="30"/>
          <w:lang w:val="zh-TW" w:eastAsia="zh-TW"/>
        </w:rPr>
      </w:pPr>
      <w:r w:rsidRPr="000A469E">
        <w:rPr>
          <w:rFonts w:asciiTheme="minorEastAsia" w:eastAsiaTheme="minorEastAsia" w:hAnsiTheme="minorEastAsia" w:cs="等线" w:hint="eastAsia"/>
          <w:sz w:val="30"/>
          <w:szCs w:val="30"/>
          <w:lang w:val="zh-TW" w:eastAsia="zh-TW"/>
        </w:rPr>
        <w:t>李</w:t>
      </w:r>
      <w:r w:rsidRPr="000A469E">
        <w:rPr>
          <w:rFonts w:asciiTheme="minorEastAsia" w:eastAsiaTheme="minorEastAsia" w:hAnsiTheme="minorEastAsia" w:cs="等线"/>
          <w:sz w:val="30"/>
          <w:szCs w:val="30"/>
          <w:lang w:val="zh-TW" w:eastAsia="zh-TW"/>
        </w:rPr>
        <w:t>鑫自1999年始随父亲李学良学习戏曲盔头制作技艺，后随祖父李继宗继续学习戏剧盔头制作技艺及道具制作，传承了李继宗的戏剧盔头制作技艺，熟练掌握盔头制作的工序及工艺环节，能手工完成点绸、点翠、做绒球、打穗子等各细节技艺。他制作的戏剧盔头作品轻巧美观、穿戴舒适。</w:t>
      </w:r>
    </w:p>
    <w:p w:rsidR="00C5068E" w:rsidRPr="000A469E" w:rsidRDefault="000A469E" w:rsidP="000A469E">
      <w:pPr>
        <w:spacing w:line="276" w:lineRule="auto"/>
        <w:ind w:firstLine="480"/>
        <w:rPr>
          <w:rFonts w:asciiTheme="minorEastAsia" w:eastAsiaTheme="minorEastAsia" w:hAnsiTheme="minorEastAsia" w:cs="等线"/>
          <w:sz w:val="30"/>
          <w:szCs w:val="30"/>
          <w:lang w:val="zh-TW" w:eastAsia="zh-TW"/>
        </w:rPr>
      </w:pPr>
      <w:r w:rsidRPr="000A469E">
        <w:rPr>
          <w:rFonts w:asciiTheme="minorEastAsia" w:eastAsiaTheme="minorEastAsia" w:hAnsiTheme="minorEastAsia" w:cs="等线"/>
          <w:sz w:val="30"/>
          <w:szCs w:val="30"/>
          <w:lang w:val="zh-TW" w:eastAsia="zh-TW"/>
        </w:rPr>
        <w:t>李鑫结合时代元素，完善戏剧盔头的制作技艺，对选料、贴金，点翠、仿点翠等工艺进行改进，修复了晚清、民国点翠头饰，制作了点翠、仿点翠盔头作品，2013—2014年独立及参与完成了新编改编京剧与地方剧剧目有《月照塞北》《郑板桥》《刘希必》《林则徐》《女驸马》《一旦三梦》等及电视剧《初见》《万凰之王》《大太监》等盔头的制作工作。</w:t>
      </w:r>
    </w:p>
    <w:sectPr w:rsidR="00C5068E" w:rsidRPr="000A469E" w:rsidSect="00276636">
      <w:footerReference w:type="default" r:id="rId20"/>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2D8" w:rsidRDefault="00F172D8">
      <w:r>
        <w:separator/>
      </w:r>
    </w:p>
  </w:endnote>
  <w:endnote w:type="continuationSeparator" w:id="0">
    <w:p w:rsidR="00F172D8" w:rsidRDefault="00F172D8">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Neue">
    <w:altName w:val="微软雅黑"/>
    <w:charset w:val="00"/>
    <w:family w:val="auto"/>
    <w:pitch w:val="variable"/>
    <w:sig w:usb0="00000003" w:usb1="500079DB" w:usb2="00000010" w:usb3="00000000" w:csb0="00000001" w:csb1="00000000"/>
  </w:font>
  <w:font w:name="等线">
    <w:altName w:val="Arial Unicode MS"/>
    <w:charset w:val="86"/>
    <w:family w:val="auto"/>
    <w:pitch w:val="variable"/>
    <w:sig w:usb0="00000000" w:usb1="38CF7CFA" w:usb2="00000016" w:usb3="00000000" w:csb0="0004000F" w:csb1="00000000"/>
  </w:font>
  <w:font w:name="FangSong">
    <w:altName w:val="Cambria"/>
    <w:panose1 w:val="00000000000000000000"/>
    <w:charset w:val="00"/>
    <w:family w:val="roman"/>
    <w:notTrueType/>
    <w:pitch w:val="default"/>
    <w:sig w:usb0="00000000" w:usb1="00000000" w:usb2="00000000" w:usb3="00000000" w:csb0="00000000" w:csb1="00000000"/>
  </w:font>
  <w:font w:name="仿宋_GB2312">
    <w:altName w:val="Cambria"/>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8E" w:rsidRDefault="00276636">
    <w:pPr>
      <w:pStyle w:val="a5"/>
      <w:tabs>
        <w:tab w:val="clear" w:pos="8306"/>
        <w:tab w:val="right" w:pos="8280"/>
      </w:tabs>
      <w:jc w:val="center"/>
    </w:pPr>
    <w:r>
      <w:fldChar w:fldCharType="begin"/>
    </w:r>
    <w:r w:rsidR="00A70592">
      <w:instrText xml:space="preserve"> PAGE </w:instrText>
    </w:r>
    <w:r>
      <w:fldChar w:fldCharType="separate"/>
    </w:r>
    <w:r w:rsidR="002001CD">
      <w:rPr>
        <w:noProof/>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2D8" w:rsidRDefault="00F172D8">
      <w:r>
        <w:separator/>
      </w:r>
    </w:p>
  </w:footnote>
  <w:footnote w:type="continuationSeparator" w:id="0">
    <w:p w:rsidR="00F172D8" w:rsidRDefault="00F17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3794C"/>
    <w:multiLevelType w:val="hybridMultilevel"/>
    <w:tmpl w:val="5F9E892C"/>
    <w:lvl w:ilvl="0" w:tplc="057CD24C">
      <w:start w:val="2"/>
      <w:numFmt w:val="decimal"/>
      <w:lvlText w:val="%1."/>
      <w:lvlJc w:val="left"/>
      <w:pPr>
        <w:ind w:left="360" w:hanging="360"/>
      </w:pPr>
      <w:rPr>
        <w:rFonts w:ascii="微软雅黑" w:eastAsia="微软雅黑" w:hAnsi="微软雅黑" w:cs="微软雅黑"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CD25DE"/>
    <w:multiLevelType w:val="hybridMultilevel"/>
    <w:tmpl w:val="040EE4DA"/>
    <w:styleLink w:val="2"/>
    <w:lvl w:ilvl="0" w:tplc="142A152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7724FB0">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50CEC0">
      <w:start w:val="1"/>
      <w:numFmt w:val="lowerRoman"/>
      <w:lvlText w:val="%3."/>
      <w:lvlJc w:val="left"/>
      <w:pPr>
        <w:ind w:left="126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3" w:tplc="40849DCC">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66456A8">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A6124C">
      <w:start w:val="1"/>
      <w:numFmt w:val="lowerRoman"/>
      <w:lvlText w:val="%6."/>
      <w:lvlJc w:val="left"/>
      <w:pPr>
        <w:ind w:left="252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D807B0">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72055DA">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640BB4">
      <w:start w:val="1"/>
      <w:numFmt w:val="lowerRoman"/>
      <w:lvlText w:val="%9."/>
      <w:lvlJc w:val="left"/>
      <w:pPr>
        <w:ind w:left="3780" w:hanging="5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724E75EF"/>
    <w:multiLevelType w:val="hybridMultilevel"/>
    <w:tmpl w:val="040EE4DA"/>
    <w:numStyleLink w:val="2"/>
  </w:abstractNum>
  <w:num w:numId="1">
    <w:abstractNumId w:val="1"/>
  </w:num>
  <w:num w:numId="2">
    <w:abstractNumId w:val="2"/>
  </w:num>
  <w:num w:numId="3">
    <w:abstractNumId w:val="2"/>
    <w:lvlOverride w:ilvl="0">
      <w:lvl w:ilvl="0" w:tplc="AD2E6566">
        <w:start w:val="1"/>
        <w:numFmt w:val="decimal"/>
        <w:lvlText w:val="%1."/>
        <w:lvlJc w:val="left"/>
        <w:pPr>
          <w:ind w:left="315" w:hanging="315"/>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tplc="86A86AF8">
        <w:start w:val="1"/>
        <w:numFmt w:val="lowerLetter"/>
        <w:lvlText w:val="%2)"/>
        <w:lvlJc w:val="left"/>
        <w:pPr>
          <w:ind w:left="788" w:hanging="368"/>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tplc="1B7CC87A">
        <w:start w:val="1"/>
        <w:numFmt w:val="lowerRoman"/>
        <w:lvlText w:val="%3."/>
        <w:lvlJc w:val="left"/>
        <w:pPr>
          <w:ind w:left="1195" w:hanging="455"/>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tplc="70FCF8E8">
        <w:start w:val="1"/>
        <w:numFmt w:val="decimal"/>
        <w:lvlText w:val="%4."/>
        <w:lvlJc w:val="left"/>
        <w:pPr>
          <w:ind w:left="1628" w:hanging="368"/>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tplc="9CE46EB4">
        <w:start w:val="1"/>
        <w:numFmt w:val="lowerLetter"/>
        <w:lvlText w:val="%5)"/>
        <w:lvlJc w:val="left"/>
        <w:pPr>
          <w:ind w:left="2048" w:hanging="368"/>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tplc="6814397A">
        <w:start w:val="1"/>
        <w:numFmt w:val="lowerRoman"/>
        <w:lvlText w:val="%6."/>
        <w:lvlJc w:val="left"/>
        <w:pPr>
          <w:ind w:left="2455" w:hanging="455"/>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tplc="6B3C5038">
        <w:start w:val="1"/>
        <w:numFmt w:val="decimal"/>
        <w:lvlText w:val="%7."/>
        <w:lvlJc w:val="left"/>
        <w:pPr>
          <w:ind w:left="2888" w:hanging="368"/>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tplc="D84EBDDC">
        <w:start w:val="1"/>
        <w:numFmt w:val="lowerLetter"/>
        <w:lvlText w:val="%8)"/>
        <w:lvlJc w:val="left"/>
        <w:pPr>
          <w:ind w:left="3308" w:hanging="368"/>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tplc="4A003C26">
        <w:start w:val="1"/>
        <w:numFmt w:val="lowerRoman"/>
        <w:lvlText w:val="%9."/>
        <w:lvlJc w:val="left"/>
        <w:pPr>
          <w:ind w:left="3715" w:hanging="455"/>
        </w:pPr>
        <w:rPr>
          <w:rFonts w:hAnsi="Arial Unicode MS"/>
          <w:b/>
          <w:bCs/>
          <w:caps w:val="0"/>
          <w:smallCaps w:val="0"/>
          <w:strike w:val="0"/>
          <w:dstrike w:val="0"/>
          <w:outline w:val="0"/>
          <w:emboss w:val="0"/>
          <w:imprint w:val="0"/>
          <w:spacing w:val="0"/>
          <w:w w:val="100"/>
          <w:kern w:val="0"/>
          <w:position w:val="0"/>
          <w:sz w:val="21"/>
          <w:szCs w:val="21"/>
          <w:highlight w:val="none"/>
          <w:vertAlign w:val="baseline"/>
        </w:rPr>
      </w:lvl>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C5068E"/>
    <w:rsid w:val="0000618C"/>
    <w:rsid w:val="000A469E"/>
    <w:rsid w:val="00161C44"/>
    <w:rsid w:val="002001CD"/>
    <w:rsid w:val="00276636"/>
    <w:rsid w:val="003274F2"/>
    <w:rsid w:val="00410736"/>
    <w:rsid w:val="005906E9"/>
    <w:rsid w:val="005C422C"/>
    <w:rsid w:val="00600533"/>
    <w:rsid w:val="00641D70"/>
    <w:rsid w:val="00764C0F"/>
    <w:rsid w:val="007979ED"/>
    <w:rsid w:val="007C0287"/>
    <w:rsid w:val="008060A3"/>
    <w:rsid w:val="00863A1F"/>
    <w:rsid w:val="008A0451"/>
    <w:rsid w:val="008F463C"/>
    <w:rsid w:val="00911663"/>
    <w:rsid w:val="00967B47"/>
    <w:rsid w:val="009738A2"/>
    <w:rsid w:val="00A70592"/>
    <w:rsid w:val="00C5068E"/>
    <w:rsid w:val="00C72BEC"/>
    <w:rsid w:val="00C850F1"/>
    <w:rsid w:val="00DE28EC"/>
    <w:rsid w:val="00E50B97"/>
    <w:rsid w:val="00ED5712"/>
    <w:rsid w:val="00F172D8"/>
    <w:rsid w:val="00F7024C"/>
    <w:rsid w:val="00FB6BA8"/>
    <w:rsid w:val="00FE5D82"/>
    <w:rsid w:val="00FF1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0A3"/>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6636"/>
    <w:rPr>
      <w:u w:val="single"/>
    </w:rPr>
  </w:style>
  <w:style w:type="table" w:customStyle="1" w:styleId="TableNormal">
    <w:name w:val="Table Normal"/>
    <w:rsid w:val="00276636"/>
    <w:tblPr>
      <w:tblInd w:w="0" w:type="dxa"/>
      <w:tblCellMar>
        <w:top w:w="0" w:type="dxa"/>
        <w:left w:w="0" w:type="dxa"/>
        <w:bottom w:w="0" w:type="dxa"/>
        <w:right w:w="0" w:type="dxa"/>
      </w:tblCellMar>
    </w:tblPr>
  </w:style>
  <w:style w:type="paragraph" w:customStyle="1" w:styleId="a4">
    <w:name w:val="页眉与页脚"/>
    <w:rsid w:val="00276636"/>
    <w:pPr>
      <w:tabs>
        <w:tab w:val="right" w:pos="9020"/>
      </w:tabs>
    </w:pPr>
    <w:rPr>
      <w:rFonts w:ascii="Helvetica Neue" w:hAnsi="Helvetica Neue" w:cs="Arial Unicode MS"/>
      <w:color w:val="000000"/>
      <w:sz w:val="24"/>
      <w:szCs w:val="24"/>
    </w:rPr>
  </w:style>
  <w:style w:type="paragraph" w:styleId="a5">
    <w:name w:val="footer"/>
    <w:rsid w:val="00276636"/>
    <w:pPr>
      <w:widowControl w:val="0"/>
      <w:tabs>
        <w:tab w:val="center" w:pos="4153"/>
        <w:tab w:val="right" w:pos="8306"/>
      </w:tabs>
      <w:jc w:val="both"/>
    </w:pPr>
    <w:rPr>
      <w:rFonts w:ascii="Calibri" w:eastAsia="Calibri" w:hAnsi="Calibri" w:cs="Calibri"/>
      <w:color w:val="000000"/>
      <w:kern w:val="2"/>
      <w:sz w:val="18"/>
      <w:szCs w:val="18"/>
      <w:u w:color="000000"/>
    </w:rPr>
  </w:style>
  <w:style w:type="paragraph" w:customStyle="1" w:styleId="A6">
    <w:name w:val="默认 A"/>
    <w:rsid w:val="00276636"/>
    <w:pPr>
      <w:widowControl w:val="0"/>
      <w:jc w:val="both"/>
    </w:pPr>
    <w:rPr>
      <w:rFonts w:ascii="Helvetica Neue" w:hAnsi="Helvetica Neue" w:cs="Arial Unicode MS"/>
      <w:color w:val="000000"/>
      <w:sz w:val="22"/>
      <w:szCs w:val="22"/>
      <w:u w:color="000000"/>
    </w:rPr>
  </w:style>
  <w:style w:type="paragraph" w:customStyle="1" w:styleId="a7">
    <w:name w:val="默认"/>
    <w:rsid w:val="00F7024C"/>
    <w:rPr>
      <w:rFonts w:ascii="Helvetica Neue" w:hAnsi="Helvetica Neue" w:cs="Arial Unicode MS"/>
      <w:color w:val="000000"/>
      <w:sz w:val="22"/>
      <w:szCs w:val="22"/>
    </w:rPr>
  </w:style>
  <w:style w:type="paragraph" w:styleId="a8">
    <w:name w:val="List Paragraph"/>
    <w:rsid w:val="000A469E"/>
    <w:pPr>
      <w:widowControl w:val="0"/>
      <w:ind w:firstLine="420"/>
      <w:jc w:val="both"/>
    </w:pPr>
    <w:rPr>
      <w:rFonts w:ascii="等线" w:eastAsia="等线" w:hAnsi="等线" w:cs="等线"/>
      <w:color w:val="000000"/>
      <w:kern w:val="2"/>
      <w:sz w:val="21"/>
      <w:szCs w:val="21"/>
      <w:u w:color="000000"/>
    </w:rPr>
  </w:style>
  <w:style w:type="numbering" w:customStyle="1" w:styleId="2">
    <w:name w:val="已导入的样式“2”"/>
    <w:rsid w:val="000A469E"/>
    <w:pPr>
      <w:numPr>
        <w:numId w:val="1"/>
      </w:numPr>
    </w:pPr>
  </w:style>
  <w:style w:type="paragraph" w:styleId="a9">
    <w:name w:val="header"/>
    <w:basedOn w:val="a"/>
    <w:link w:val="Char"/>
    <w:uiPriority w:val="99"/>
    <w:semiHidden/>
    <w:unhideWhenUsed/>
    <w:rsid w:val="00764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semiHidden/>
    <w:rsid w:val="00764C0F"/>
    <w:rPr>
      <w:rFonts w:ascii="Calibri" w:eastAsia="Calibri" w:hAnsi="Calibri" w:cs="Calibri"/>
      <w:color w:val="000000"/>
      <w:kern w:val="2"/>
      <w:sz w:val="18"/>
      <w:szCs w:val="18"/>
      <w:u w:color="000000"/>
    </w:rPr>
  </w:style>
  <w:style w:type="paragraph" w:styleId="aa">
    <w:name w:val="Balloon Text"/>
    <w:basedOn w:val="a"/>
    <w:link w:val="Char0"/>
    <w:uiPriority w:val="99"/>
    <w:semiHidden/>
    <w:unhideWhenUsed/>
    <w:rsid w:val="00ED5712"/>
    <w:rPr>
      <w:sz w:val="18"/>
      <w:szCs w:val="18"/>
    </w:rPr>
  </w:style>
  <w:style w:type="character" w:customStyle="1" w:styleId="Char0">
    <w:name w:val="批注框文本 Char"/>
    <w:basedOn w:val="a0"/>
    <w:link w:val="aa"/>
    <w:uiPriority w:val="99"/>
    <w:semiHidden/>
    <w:rsid w:val="00ED5712"/>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36</cp:revision>
  <dcterms:created xsi:type="dcterms:W3CDTF">2018-11-30T03:56:00Z</dcterms:created>
  <dcterms:modified xsi:type="dcterms:W3CDTF">2018-11-30T07:20:00Z</dcterms:modified>
</cp:coreProperties>
</file>