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14AA" w:rsidRPr="002814AA" w:rsidRDefault="002814AA">
      <w:pPr>
        <w:snapToGrid w:val="0"/>
        <w:jc w:val="center"/>
        <w:rPr>
          <w:b/>
          <w:sz w:val="30"/>
          <w:szCs w:val="30"/>
        </w:rPr>
      </w:pPr>
      <w:r w:rsidRPr="002814AA">
        <w:rPr>
          <w:rFonts w:hint="eastAsia"/>
          <w:b/>
          <w:sz w:val="30"/>
          <w:szCs w:val="30"/>
        </w:rPr>
        <w:t>New Media &amp; Communication</w:t>
      </w:r>
    </w:p>
    <w:p w:rsidR="00D46B39" w:rsidRPr="002814AA" w:rsidRDefault="00D46B39">
      <w:pPr>
        <w:snapToGrid w:val="0"/>
        <w:jc w:val="center"/>
        <w:rPr>
          <w:b/>
          <w:sz w:val="24"/>
        </w:rPr>
      </w:pPr>
      <w:r w:rsidRPr="002814AA">
        <w:rPr>
          <w:rFonts w:hint="eastAsia"/>
          <w:b/>
          <w:sz w:val="24"/>
        </w:rPr>
        <w:t>Summer School at Communication University of China</w:t>
      </w:r>
    </w:p>
    <w:p w:rsidR="00D46B39" w:rsidRPr="002814AA" w:rsidRDefault="0007166E" w:rsidP="0007166E">
      <w:pPr>
        <w:snapToGrid w:val="0"/>
        <w:jc w:val="center"/>
        <w:rPr>
          <w:b/>
          <w:sz w:val="24"/>
        </w:rPr>
      </w:pPr>
      <w:r w:rsidRPr="002814AA">
        <w:rPr>
          <w:rFonts w:hint="eastAsia"/>
          <w:b/>
          <w:sz w:val="24"/>
        </w:rPr>
        <w:t>Ju</w:t>
      </w:r>
      <w:r w:rsidR="00F7777E" w:rsidRPr="002814AA">
        <w:rPr>
          <w:rFonts w:hint="eastAsia"/>
          <w:b/>
          <w:sz w:val="24"/>
        </w:rPr>
        <w:t>ly</w:t>
      </w:r>
      <w:r w:rsidR="00B142E3" w:rsidRPr="002814AA">
        <w:rPr>
          <w:rFonts w:hint="eastAsia"/>
          <w:b/>
          <w:sz w:val="24"/>
        </w:rPr>
        <w:t xml:space="preserve"> </w:t>
      </w:r>
      <w:r w:rsidR="00C65DE3" w:rsidRPr="002814AA">
        <w:rPr>
          <w:rFonts w:hint="eastAsia"/>
          <w:b/>
          <w:sz w:val="24"/>
        </w:rPr>
        <w:t>4</w:t>
      </w:r>
      <w:r w:rsidR="00B142E3" w:rsidRPr="002814AA">
        <w:rPr>
          <w:rFonts w:hint="eastAsia"/>
          <w:b/>
          <w:sz w:val="24"/>
          <w:vertAlign w:val="superscript"/>
        </w:rPr>
        <w:t>th</w:t>
      </w:r>
      <w:r w:rsidR="00B142E3" w:rsidRPr="002814AA">
        <w:rPr>
          <w:rFonts w:hint="eastAsia"/>
          <w:b/>
          <w:sz w:val="24"/>
        </w:rPr>
        <w:t xml:space="preserve"> </w:t>
      </w:r>
      <w:r w:rsidR="00D46B39" w:rsidRPr="002814AA">
        <w:rPr>
          <w:rFonts w:hint="eastAsia"/>
          <w:b/>
          <w:sz w:val="24"/>
        </w:rPr>
        <w:t>201</w:t>
      </w:r>
      <w:r w:rsidR="009B30B2" w:rsidRPr="002814AA">
        <w:rPr>
          <w:rFonts w:hint="eastAsia"/>
          <w:b/>
          <w:sz w:val="24"/>
        </w:rPr>
        <w:t>5</w:t>
      </w:r>
      <w:r w:rsidR="00D46B39" w:rsidRPr="002814AA">
        <w:rPr>
          <w:rFonts w:hint="eastAsia"/>
          <w:b/>
          <w:sz w:val="24"/>
        </w:rPr>
        <w:t>------July</w:t>
      </w:r>
      <w:r w:rsidRPr="002814AA">
        <w:rPr>
          <w:rFonts w:hint="eastAsia"/>
          <w:b/>
          <w:sz w:val="24"/>
        </w:rPr>
        <w:t xml:space="preserve"> 1</w:t>
      </w:r>
      <w:r w:rsidR="00C65DE3" w:rsidRPr="002814AA">
        <w:rPr>
          <w:rFonts w:hint="eastAsia"/>
          <w:b/>
          <w:sz w:val="24"/>
        </w:rPr>
        <w:t>8</w:t>
      </w:r>
      <w:r w:rsidR="00B142E3" w:rsidRPr="002814AA">
        <w:rPr>
          <w:rFonts w:hint="eastAsia"/>
          <w:b/>
          <w:sz w:val="24"/>
          <w:vertAlign w:val="superscript"/>
        </w:rPr>
        <w:t>th</w:t>
      </w:r>
      <w:r w:rsidR="00D46B39" w:rsidRPr="002814AA">
        <w:rPr>
          <w:rFonts w:hint="eastAsia"/>
          <w:b/>
          <w:sz w:val="24"/>
        </w:rPr>
        <w:t xml:space="preserve"> 201</w:t>
      </w:r>
      <w:r w:rsidR="009B30B2" w:rsidRPr="002814AA">
        <w:rPr>
          <w:rFonts w:hint="eastAsia"/>
          <w:b/>
          <w:sz w:val="24"/>
        </w:rPr>
        <w:t>5</w:t>
      </w:r>
    </w:p>
    <w:p w:rsidR="00D46B39" w:rsidRDefault="00D46B39">
      <w:pPr>
        <w:snapToGrid w:val="0"/>
        <w:jc w:val="center"/>
        <w:rPr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3"/>
        <w:gridCol w:w="2551"/>
        <w:gridCol w:w="5674"/>
      </w:tblGrid>
      <w:tr w:rsidR="00D46B39" w:rsidRPr="00064B2B" w:rsidTr="00F95802">
        <w:trPr>
          <w:trHeight w:val="226"/>
          <w:jc w:val="center"/>
        </w:trPr>
        <w:tc>
          <w:tcPr>
            <w:tcW w:w="1423" w:type="dxa"/>
          </w:tcPr>
          <w:p w:rsidR="00D46B39" w:rsidRPr="00EC5788" w:rsidRDefault="00D46B39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Date</w:t>
            </w:r>
          </w:p>
        </w:tc>
        <w:tc>
          <w:tcPr>
            <w:tcW w:w="2551" w:type="dxa"/>
          </w:tcPr>
          <w:p w:rsidR="00D46B39" w:rsidRPr="00EC5788" w:rsidRDefault="00D46B39" w:rsidP="00EC5788">
            <w:pPr>
              <w:snapToGrid w:val="0"/>
              <w:jc w:val="center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Time</w:t>
            </w:r>
          </w:p>
        </w:tc>
        <w:tc>
          <w:tcPr>
            <w:tcW w:w="5674" w:type="dxa"/>
          </w:tcPr>
          <w:p w:rsidR="00D46B39" w:rsidRPr="00EC5788" w:rsidRDefault="00D46B39" w:rsidP="00EC5788">
            <w:pPr>
              <w:snapToGrid w:val="0"/>
              <w:jc w:val="center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Activity</w:t>
            </w:r>
          </w:p>
        </w:tc>
      </w:tr>
      <w:tr w:rsidR="00C65DE3" w:rsidRPr="00064B2B" w:rsidTr="00F95802">
        <w:trPr>
          <w:trHeight w:val="226"/>
          <w:jc w:val="center"/>
        </w:trPr>
        <w:tc>
          <w:tcPr>
            <w:tcW w:w="1423" w:type="dxa"/>
          </w:tcPr>
          <w:p w:rsidR="00C65DE3" w:rsidRPr="00EC5788" w:rsidRDefault="00C65DE3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July 4</w:t>
            </w:r>
            <w:r w:rsidRPr="00EC5788">
              <w:rPr>
                <w:color w:val="000000"/>
                <w:szCs w:val="21"/>
                <w:vertAlign w:val="superscript"/>
              </w:rPr>
              <w:t>th</w:t>
            </w:r>
          </w:p>
          <w:p w:rsidR="00C65DE3" w:rsidRPr="00EC5788" w:rsidRDefault="00C65DE3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(Saturday)</w:t>
            </w:r>
          </w:p>
        </w:tc>
        <w:tc>
          <w:tcPr>
            <w:tcW w:w="2551" w:type="dxa"/>
          </w:tcPr>
          <w:p w:rsidR="00C65DE3" w:rsidRPr="00EC5788" w:rsidRDefault="00C65DE3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5674" w:type="dxa"/>
          </w:tcPr>
          <w:p w:rsidR="00C65DE3" w:rsidRPr="00EC5788" w:rsidRDefault="00C65DE3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Arrive in Beijing Airport</w:t>
            </w:r>
            <w:r w:rsidR="00206A32">
              <w:rPr>
                <w:rFonts w:hint="eastAsia"/>
                <w:color w:val="000000"/>
                <w:szCs w:val="21"/>
              </w:rPr>
              <w:t xml:space="preserve"> </w:t>
            </w:r>
            <w:r w:rsidR="00AD5203">
              <w:rPr>
                <w:rFonts w:hint="eastAsia"/>
                <w:color w:val="000000"/>
                <w:szCs w:val="21"/>
              </w:rPr>
              <w:t>（</w:t>
            </w:r>
            <w:r w:rsidR="00AD5203">
              <w:rPr>
                <w:rFonts w:hint="eastAsia"/>
                <w:color w:val="000000"/>
                <w:szCs w:val="21"/>
              </w:rPr>
              <w:t>pick-up service</w:t>
            </w:r>
            <w:r w:rsidR="00AD5203">
              <w:rPr>
                <w:rFonts w:hint="eastAsia"/>
                <w:color w:val="000000"/>
                <w:szCs w:val="21"/>
              </w:rPr>
              <w:t>）</w:t>
            </w:r>
          </w:p>
          <w:p w:rsidR="00C65DE3" w:rsidRPr="00EC5788" w:rsidRDefault="00C65DE3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  <w:p w:rsidR="00C65DE3" w:rsidRPr="00EC5788" w:rsidRDefault="00C65DE3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Check in No 37 International Students’ Apartment (on Campus)</w:t>
            </w:r>
          </w:p>
        </w:tc>
      </w:tr>
      <w:tr w:rsidR="00A13EC1" w:rsidRPr="00064B2B" w:rsidTr="00A13EC1">
        <w:trPr>
          <w:trHeight w:val="408"/>
          <w:jc w:val="center"/>
        </w:trPr>
        <w:tc>
          <w:tcPr>
            <w:tcW w:w="1423" w:type="dxa"/>
            <w:vMerge w:val="restart"/>
          </w:tcPr>
          <w:p w:rsidR="00A13EC1" w:rsidRPr="00EC5788" w:rsidRDefault="00A13EC1" w:rsidP="00EC5788">
            <w:pPr>
              <w:snapToGrid w:val="0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July 5</w:t>
            </w:r>
            <w:r w:rsidRPr="00EC5788">
              <w:rPr>
                <w:color w:val="000000"/>
                <w:szCs w:val="21"/>
                <w:vertAlign w:val="superscript"/>
              </w:rPr>
              <w:t>th</w:t>
            </w:r>
          </w:p>
          <w:p w:rsidR="00A13EC1" w:rsidRPr="00EC5788" w:rsidRDefault="00A13EC1" w:rsidP="00EC5788">
            <w:pPr>
              <w:snapToGrid w:val="0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(Sunday)</w:t>
            </w:r>
          </w:p>
        </w:tc>
        <w:tc>
          <w:tcPr>
            <w:tcW w:w="2551" w:type="dxa"/>
          </w:tcPr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9</w:t>
            </w:r>
            <w:r w:rsidRPr="00EC5788">
              <w:rPr>
                <w:color w:val="000000"/>
                <w:szCs w:val="21"/>
              </w:rPr>
              <w:t>：</w:t>
            </w:r>
            <w:r w:rsidRPr="00EC5788">
              <w:rPr>
                <w:color w:val="000000"/>
                <w:szCs w:val="21"/>
              </w:rPr>
              <w:t>00-10</w:t>
            </w:r>
            <w:r w:rsidRPr="00EC5788">
              <w:rPr>
                <w:color w:val="000000"/>
                <w:szCs w:val="21"/>
              </w:rPr>
              <w:t>：</w:t>
            </w:r>
            <w:proofErr w:type="gramStart"/>
            <w:r w:rsidRPr="00EC5788">
              <w:rPr>
                <w:color w:val="000000"/>
                <w:szCs w:val="21"/>
              </w:rPr>
              <w:t>00  A.M</w:t>
            </w:r>
            <w:proofErr w:type="gramEnd"/>
            <w:r w:rsidRPr="00EC5788">
              <w:rPr>
                <w:color w:val="000000"/>
                <w:szCs w:val="21"/>
              </w:rPr>
              <w:t>.</w:t>
            </w:r>
          </w:p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  <w:p w:rsidR="00AD5203" w:rsidRDefault="00AD5203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10</w:t>
            </w:r>
            <w:r w:rsidRPr="00EC5788">
              <w:rPr>
                <w:color w:val="000000"/>
                <w:szCs w:val="21"/>
              </w:rPr>
              <w:t>：</w:t>
            </w:r>
            <w:r w:rsidRPr="00EC5788">
              <w:rPr>
                <w:color w:val="000000"/>
                <w:szCs w:val="21"/>
              </w:rPr>
              <w:t>00-11</w:t>
            </w:r>
            <w:r w:rsidRPr="00EC5788">
              <w:rPr>
                <w:color w:val="000000"/>
                <w:szCs w:val="21"/>
              </w:rPr>
              <w:t>：</w:t>
            </w:r>
            <w:proofErr w:type="gramStart"/>
            <w:r w:rsidRPr="00EC5788">
              <w:rPr>
                <w:color w:val="000000"/>
                <w:szCs w:val="21"/>
              </w:rPr>
              <w:t>30  A.M</w:t>
            </w:r>
            <w:proofErr w:type="gramEnd"/>
            <w:r w:rsidRPr="00EC5788">
              <w:rPr>
                <w:color w:val="000000"/>
                <w:szCs w:val="21"/>
              </w:rPr>
              <w:t>.</w:t>
            </w:r>
          </w:p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12</w:t>
            </w:r>
            <w:r w:rsidRPr="00EC5788">
              <w:rPr>
                <w:color w:val="000000"/>
                <w:szCs w:val="21"/>
              </w:rPr>
              <w:t>：</w:t>
            </w:r>
            <w:r w:rsidRPr="00EC5788">
              <w:rPr>
                <w:color w:val="000000"/>
                <w:szCs w:val="21"/>
              </w:rPr>
              <w:t>00  A.M.</w:t>
            </w:r>
          </w:p>
        </w:tc>
        <w:tc>
          <w:tcPr>
            <w:tcW w:w="5674" w:type="dxa"/>
          </w:tcPr>
          <w:p w:rsidR="00AD5203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Opening Ceremony (Orientation)</w:t>
            </w:r>
            <w:r w:rsidR="00AD5203"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A13EC1" w:rsidRDefault="00AD5203" w:rsidP="00EC5788">
            <w:pPr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(Prof. </w:t>
            </w:r>
            <w:proofErr w:type="spellStart"/>
            <w:r>
              <w:rPr>
                <w:rFonts w:hint="eastAsia"/>
                <w:color w:val="000000"/>
                <w:szCs w:val="21"/>
              </w:rPr>
              <w:t>Hu</w:t>
            </w:r>
            <w:proofErr w:type="spellEnd"/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Cs w:val="21"/>
              </w:rPr>
              <w:t>Zhengrong</w:t>
            </w:r>
            <w:proofErr w:type="spellEnd"/>
            <w:r w:rsidRPr="00EC5788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attend the Opening Ceremony)</w:t>
            </w:r>
          </w:p>
          <w:p w:rsidR="00AD5203" w:rsidRPr="00EC5788" w:rsidRDefault="00AD5203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Look around the campus</w:t>
            </w:r>
            <w:r w:rsidRPr="00EC5788">
              <w:rPr>
                <w:color w:val="000000"/>
                <w:szCs w:val="21"/>
              </w:rPr>
              <w:t>（</w:t>
            </w:r>
            <w:r w:rsidRPr="00EC5788">
              <w:rPr>
                <w:color w:val="000000"/>
                <w:szCs w:val="21"/>
              </w:rPr>
              <w:t>TV Station, Media Museum etc.)</w:t>
            </w:r>
          </w:p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Welcome Luncheon</w:t>
            </w:r>
          </w:p>
        </w:tc>
      </w:tr>
      <w:tr w:rsidR="00A13EC1" w:rsidRPr="00064B2B" w:rsidTr="00F95802">
        <w:trPr>
          <w:trHeight w:val="407"/>
          <w:jc w:val="center"/>
        </w:trPr>
        <w:tc>
          <w:tcPr>
            <w:tcW w:w="1423" w:type="dxa"/>
            <w:vMerge/>
          </w:tcPr>
          <w:p w:rsidR="00A13EC1" w:rsidRPr="00EC5788" w:rsidRDefault="00A13EC1" w:rsidP="00064B2B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 xml:space="preserve">Afternoon </w:t>
            </w:r>
          </w:p>
        </w:tc>
        <w:tc>
          <w:tcPr>
            <w:tcW w:w="5674" w:type="dxa"/>
          </w:tcPr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Go around the campus, get familiar with the environment and facilities , take photos on campus (accompany by volunteers)</w:t>
            </w:r>
          </w:p>
        </w:tc>
      </w:tr>
      <w:tr w:rsidR="002814AA" w:rsidRPr="00064B2B" w:rsidTr="002814AA">
        <w:trPr>
          <w:trHeight w:val="601"/>
          <w:jc w:val="center"/>
        </w:trPr>
        <w:tc>
          <w:tcPr>
            <w:tcW w:w="1423" w:type="dxa"/>
          </w:tcPr>
          <w:p w:rsidR="002814AA" w:rsidRPr="00EC5788" w:rsidRDefault="002814AA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July 6</w:t>
            </w:r>
            <w:r w:rsidRPr="00EC5788">
              <w:rPr>
                <w:color w:val="000000"/>
                <w:szCs w:val="21"/>
                <w:vertAlign w:val="superscript"/>
              </w:rPr>
              <w:t>th</w:t>
            </w:r>
          </w:p>
          <w:p w:rsidR="002814AA" w:rsidRPr="00EC5788" w:rsidRDefault="002814AA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(Monday)</w:t>
            </w:r>
          </w:p>
        </w:tc>
        <w:tc>
          <w:tcPr>
            <w:tcW w:w="2551" w:type="dxa"/>
          </w:tcPr>
          <w:p w:rsidR="002814AA" w:rsidRPr="00EC5788" w:rsidRDefault="002814AA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9:00-1</w:t>
            </w:r>
            <w:r>
              <w:rPr>
                <w:rFonts w:hint="eastAsia"/>
                <w:color w:val="000000"/>
                <w:szCs w:val="21"/>
              </w:rPr>
              <w:t>6</w:t>
            </w:r>
            <w:r w:rsidRPr="00EC5788">
              <w:rPr>
                <w:color w:val="000000"/>
                <w:szCs w:val="21"/>
              </w:rPr>
              <w:t>:0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5674" w:type="dxa"/>
          </w:tcPr>
          <w:p w:rsidR="002814AA" w:rsidRPr="00EC5788" w:rsidRDefault="002814AA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Attend GALA-Beijing Forum</w:t>
            </w:r>
          </w:p>
          <w:p w:rsidR="002814AA" w:rsidRPr="00EC5788" w:rsidRDefault="002814AA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(host by Communication University and</w:t>
            </w:r>
            <w:r w:rsidR="00AD5203">
              <w:rPr>
                <w:color w:val="000000"/>
                <w:szCs w:val="21"/>
              </w:rPr>
              <w:t xml:space="preserve"> Bath</w:t>
            </w:r>
            <w:r w:rsidR="00AD5203">
              <w:rPr>
                <w:rFonts w:hint="eastAsia"/>
                <w:color w:val="000000"/>
                <w:szCs w:val="21"/>
              </w:rPr>
              <w:t xml:space="preserve"> S</w:t>
            </w:r>
            <w:r w:rsidR="00AD5203" w:rsidRPr="00EC5788">
              <w:rPr>
                <w:color w:val="000000"/>
                <w:szCs w:val="21"/>
              </w:rPr>
              <w:t xml:space="preserve">pa </w:t>
            </w:r>
            <w:r w:rsidRPr="00EC5788">
              <w:rPr>
                <w:color w:val="000000"/>
                <w:szCs w:val="21"/>
              </w:rPr>
              <w:t>University)</w:t>
            </w:r>
          </w:p>
        </w:tc>
      </w:tr>
      <w:tr w:rsidR="00A13EC1" w:rsidRPr="00064B2B" w:rsidTr="00F95802">
        <w:trPr>
          <w:jc w:val="center"/>
        </w:trPr>
        <w:tc>
          <w:tcPr>
            <w:tcW w:w="1423" w:type="dxa"/>
          </w:tcPr>
          <w:p w:rsidR="00064B2B" w:rsidRPr="00EC5788" w:rsidRDefault="00A13EC1" w:rsidP="00064B2B">
            <w:pPr>
              <w:snapToGrid w:val="0"/>
              <w:jc w:val="left"/>
              <w:rPr>
                <w:color w:val="000000"/>
                <w:szCs w:val="21"/>
                <w:vertAlign w:val="superscript"/>
              </w:rPr>
            </w:pPr>
            <w:r w:rsidRPr="00EC5788">
              <w:rPr>
                <w:color w:val="000000"/>
                <w:szCs w:val="21"/>
              </w:rPr>
              <w:t>July 7</w:t>
            </w:r>
            <w:r w:rsidRPr="00EC5788">
              <w:rPr>
                <w:color w:val="000000"/>
                <w:szCs w:val="21"/>
                <w:vertAlign w:val="superscript"/>
              </w:rPr>
              <w:t>th</w:t>
            </w:r>
          </w:p>
          <w:p w:rsidR="00064B2B" w:rsidRPr="00EC5788" w:rsidRDefault="00A13EC1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(Tuesday)</w:t>
            </w:r>
          </w:p>
        </w:tc>
        <w:tc>
          <w:tcPr>
            <w:tcW w:w="2551" w:type="dxa"/>
          </w:tcPr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9:00-16:30</w:t>
            </w:r>
          </w:p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5674" w:type="dxa"/>
          </w:tcPr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Attend GALA</w:t>
            </w:r>
            <w:r w:rsidR="00064B2B" w:rsidRPr="00EC5788">
              <w:rPr>
                <w:color w:val="000000"/>
                <w:szCs w:val="21"/>
              </w:rPr>
              <w:t>-Beijing Forum</w:t>
            </w:r>
          </w:p>
          <w:p w:rsidR="00064B2B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(host by Co</w:t>
            </w:r>
            <w:r w:rsidR="00AD5203">
              <w:rPr>
                <w:color w:val="000000"/>
                <w:szCs w:val="21"/>
              </w:rPr>
              <w:t>mmunication University and Bath</w:t>
            </w:r>
            <w:r w:rsidR="00AD5203">
              <w:rPr>
                <w:rFonts w:hint="eastAsia"/>
                <w:color w:val="000000"/>
                <w:szCs w:val="21"/>
              </w:rPr>
              <w:t xml:space="preserve"> S</w:t>
            </w:r>
            <w:r w:rsidRPr="00EC5788">
              <w:rPr>
                <w:color w:val="000000"/>
                <w:szCs w:val="21"/>
              </w:rPr>
              <w:t>pa University)</w:t>
            </w:r>
          </w:p>
        </w:tc>
      </w:tr>
      <w:tr w:rsidR="00A13EC1" w:rsidRPr="00064B2B" w:rsidTr="00064B2B">
        <w:trPr>
          <w:trHeight w:val="455"/>
          <w:jc w:val="center"/>
        </w:trPr>
        <w:tc>
          <w:tcPr>
            <w:tcW w:w="1423" w:type="dxa"/>
            <w:vMerge w:val="restart"/>
          </w:tcPr>
          <w:p w:rsidR="00A13EC1" w:rsidRPr="00EC5788" w:rsidRDefault="00A13EC1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July 8</w:t>
            </w:r>
            <w:r w:rsidRPr="00EC5788">
              <w:rPr>
                <w:color w:val="000000"/>
                <w:szCs w:val="21"/>
                <w:vertAlign w:val="superscript"/>
              </w:rPr>
              <w:t>th</w:t>
            </w:r>
          </w:p>
          <w:p w:rsidR="00A13EC1" w:rsidRPr="00EC5788" w:rsidRDefault="00A13EC1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(Wednesday)</w:t>
            </w:r>
          </w:p>
        </w:tc>
        <w:tc>
          <w:tcPr>
            <w:tcW w:w="2551" w:type="dxa"/>
          </w:tcPr>
          <w:p w:rsidR="00AD5203" w:rsidRDefault="00AD5203" w:rsidP="00AD5203">
            <w:pPr>
              <w:snapToGrid w:val="0"/>
              <w:jc w:val="left"/>
              <w:rPr>
                <w:color w:val="000000"/>
                <w:szCs w:val="21"/>
              </w:rPr>
            </w:pPr>
          </w:p>
          <w:p w:rsidR="00A13EC1" w:rsidRDefault="00A13EC1" w:rsidP="00AD5203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9</w:t>
            </w:r>
            <w:r w:rsidR="00064B2B" w:rsidRPr="00EC5788">
              <w:rPr>
                <w:color w:val="000000"/>
                <w:szCs w:val="21"/>
              </w:rPr>
              <w:t>:</w:t>
            </w:r>
            <w:r w:rsidRPr="00EC5788">
              <w:rPr>
                <w:color w:val="000000"/>
                <w:szCs w:val="21"/>
              </w:rPr>
              <w:t>00</w:t>
            </w:r>
            <w:r w:rsidR="00064B2B" w:rsidRPr="00EC5788">
              <w:rPr>
                <w:color w:val="000000"/>
                <w:szCs w:val="21"/>
              </w:rPr>
              <w:t>-1</w:t>
            </w:r>
            <w:r w:rsidR="00AD5203">
              <w:rPr>
                <w:rFonts w:hint="eastAsia"/>
                <w:color w:val="000000"/>
                <w:szCs w:val="21"/>
              </w:rPr>
              <w:t>0</w:t>
            </w:r>
            <w:r w:rsidR="00064B2B" w:rsidRPr="00EC5788">
              <w:rPr>
                <w:color w:val="000000"/>
                <w:szCs w:val="21"/>
              </w:rPr>
              <w:t>:00</w:t>
            </w:r>
          </w:p>
          <w:p w:rsidR="00AD5203" w:rsidRPr="00EC5788" w:rsidRDefault="00AD5203" w:rsidP="00AD5203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 w:rsidRPr="00EC5788">
              <w:rPr>
                <w:color w:val="000000"/>
                <w:szCs w:val="21"/>
              </w:rPr>
              <w:t>:00</w:t>
            </w:r>
            <w:r>
              <w:rPr>
                <w:rFonts w:hint="eastAsia"/>
                <w:color w:val="000000"/>
                <w:szCs w:val="21"/>
              </w:rPr>
              <w:t>-11:00</w:t>
            </w:r>
          </w:p>
        </w:tc>
        <w:tc>
          <w:tcPr>
            <w:tcW w:w="5674" w:type="dxa"/>
          </w:tcPr>
          <w:p w:rsidR="00AD5203" w:rsidRDefault="00064B2B" w:rsidP="002814AA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Lecture:</w:t>
            </w:r>
          </w:p>
          <w:p w:rsidR="00A13EC1" w:rsidRPr="00AD5203" w:rsidRDefault="00AD5203" w:rsidP="002814AA">
            <w:pPr>
              <w:snapToGrid w:val="0"/>
              <w:jc w:val="left"/>
              <w:rPr>
                <w:rFonts w:ascii="Helvetica" w:hAnsi="Helvetica" w:cs="宋体"/>
                <w:color w:val="666666"/>
                <w:kern w:val="0"/>
                <w:sz w:val="18"/>
                <w:szCs w:val="18"/>
              </w:rPr>
            </w:pPr>
            <w:r w:rsidRPr="00AD5203">
              <w:rPr>
                <w:rFonts w:ascii="Helvetica" w:hAnsi="Helvetica" w:cs="宋体" w:hint="eastAsia"/>
                <w:color w:val="666666"/>
                <w:kern w:val="0"/>
                <w:sz w:val="18"/>
                <w:szCs w:val="18"/>
              </w:rPr>
              <w:t>Chinese Film Arts</w:t>
            </w:r>
            <w:r w:rsidRPr="00AD5203">
              <w:rPr>
                <w:rFonts w:ascii="Helvetica" w:hAnsi="Helvetica" w:cs="宋体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AC40E2" w:rsidRPr="00AD5203" w:rsidRDefault="00AD5203" w:rsidP="00AD5203">
            <w:pPr>
              <w:snapToGrid w:val="0"/>
              <w:jc w:val="left"/>
              <w:rPr>
                <w:color w:val="000000"/>
                <w:szCs w:val="21"/>
              </w:rPr>
            </w:pPr>
            <w:r w:rsidRPr="00AD5203">
              <w:rPr>
                <w:rFonts w:ascii="Helvetica" w:hAnsi="Helvetica" w:cs="宋体" w:hint="eastAsia"/>
                <w:color w:val="666666"/>
                <w:kern w:val="0"/>
                <w:sz w:val="18"/>
                <w:szCs w:val="18"/>
              </w:rPr>
              <w:t xml:space="preserve">Li </w:t>
            </w:r>
            <w:proofErr w:type="spellStart"/>
            <w:r w:rsidRPr="00AD5203">
              <w:rPr>
                <w:rFonts w:ascii="Helvetica" w:hAnsi="Helvetica" w:cs="宋体" w:hint="eastAsia"/>
                <w:color w:val="666666"/>
                <w:kern w:val="0"/>
                <w:sz w:val="18"/>
                <w:szCs w:val="18"/>
              </w:rPr>
              <w:t>Yueyang</w:t>
            </w:r>
            <w:proofErr w:type="spellEnd"/>
            <w:r w:rsidR="0084343F">
              <w:rPr>
                <w:rFonts w:ascii="Helvetica" w:hAnsi="Helvetica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  <w:r w:rsidRPr="00AD5203">
              <w:rPr>
                <w:rFonts w:ascii="Helvetica" w:hAnsi="Helvetica" w:cs="宋体" w:hint="eastAsia"/>
                <w:color w:val="666666"/>
                <w:kern w:val="0"/>
                <w:sz w:val="18"/>
                <w:szCs w:val="18"/>
              </w:rPr>
              <w:t>Chinese Culture Literature</w:t>
            </w:r>
          </w:p>
        </w:tc>
      </w:tr>
      <w:tr w:rsidR="00A13EC1" w:rsidRPr="00064B2B" w:rsidTr="00064B2B">
        <w:trPr>
          <w:trHeight w:val="405"/>
          <w:jc w:val="center"/>
        </w:trPr>
        <w:tc>
          <w:tcPr>
            <w:tcW w:w="1423" w:type="dxa"/>
            <w:vMerge/>
          </w:tcPr>
          <w:p w:rsidR="00A13EC1" w:rsidRPr="00EC5788" w:rsidRDefault="00A13EC1" w:rsidP="00064B2B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 xml:space="preserve">Afternoon </w:t>
            </w:r>
          </w:p>
        </w:tc>
        <w:tc>
          <w:tcPr>
            <w:tcW w:w="5674" w:type="dxa"/>
          </w:tcPr>
          <w:p w:rsidR="0033362D" w:rsidRPr="00EC5788" w:rsidRDefault="0033362D" w:rsidP="0033362D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Free time</w:t>
            </w:r>
          </w:p>
          <w:p w:rsidR="00A13EC1" w:rsidRPr="00EC5788" w:rsidRDefault="00A13EC1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</w:tr>
      <w:tr w:rsidR="00064B2B" w:rsidRPr="00064B2B" w:rsidTr="00F95802">
        <w:trPr>
          <w:trHeight w:val="504"/>
          <w:jc w:val="center"/>
        </w:trPr>
        <w:tc>
          <w:tcPr>
            <w:tcW w:w="1423" w:type="dxa"/>
            <w:vMerge w:val="restart"/>
          </w:tcPr>
          <w:p w:rsidR="00064B2B" w:rsidRPr="00EC5788" w:rsidRDefault="00064B2B" w:rsidP="00064B2B">
            <w:pPr>
              <w:snapToGrid w:val="0"/>
              <w:jc w:val="left"/>
              <w:rPr>
                <w:bCs/>
                <w:color w:val="000000"/>
                <w:szCs w:val="21"/>
              </w:rPr>
            </w:pPr>
            <w:r w:rsidRPr="00EC5788">
              <w:rPr>
                <w:bCs/>
                <w:color w:val="000000"/>
                <w:szCs w:val="21"/>
              </w:rPr>
              <w:t>July 9</w:t>
            </w:r>
            <w:r w:rsidRPr="00EC5788">
              <w:rPr>
                <w:bCs/>
                <w:color w:val="000000"/>
                <w:szCs w:val="21"/>
                <w:vertAlign w:val="superscript"/>
              </w:rPr>
              <w:t>th</w:t>
            </w:r>
          </w:p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bCs/>
                <w:color w:val="000000"/>
                <w:szCs w:val="21"/>
              </w:rPr>
              <w:t>(Thursday)</w:t>
            </w: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9:00-11:00</w:t>
            </w:r>
          </w:p>
        </w:tc>
        <w:tc>
          <w:tcPr>
            <w:tcW w:w="5674" w:type="dxa"/>
          </w:tcPr>
          <w:p w:rsidR="00064B2B" w:rsidRDefault="00B55515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Lecture: New Media</w:t>
            </w:r>
            <w:r w:rsidR="00206A32">
              <w:rPr>
                <w:rFonts w:hint="eastAsia"/>
                <w:color w:val="000000"/>
                <w:szCs w:val="21"/>
              </w:rPr>
              <w:t xml:space="preserve">  </w:t>
            </w:r>
          </w:p>
          <w:p w:rsidR="00206A32" w:rsidRPr="00EC5788" w:rsidRDefault="00AC40E2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7335FB">
              <w:rPr>
                <w:rFonts w:ascii="Helvetica" w:hAnsi="Helvetica" w:cs="宋体"/>
                <w:color w:val="666666"/>
                <w:kern w:val="0"/>
                <w:sz w:val="18"/>
                <w:szCs w:val="18"/>
              </w:rPr>
              <w:t xml:space="preserve">Prof </w:t>
            </w:r>
            <w:r w:rsidR="0084343F">
              <w:rPr>
                <w:rFonts w:ascii="Helvetica" w:hAnsi="Helvetica" w:cs="宋体" w:hint="eastAsia"/>
                <w:color w:val="666666"/>
                <w:kern w:val="0"/>
                <w:sz w:val="18"/>
                <w:szCs w:val="18"/>
              </w:rPr>
              <w:t>.</w:t>
            </w:r>
            <w:proofErr w:type="spellStart"/>
            <w:r w:rsidRPr="007335FB">
              <w:rPr>
                <w:rFonts w:ascii="Helvetica" w:hAnsi="Helvetica" w:cs="宋体"/>
                <w:color w:val="666666"/>
                <w:kern w:val="0"/>
                <w:sz w:val="18"/>
                <w:szCs w:val="18"/>
              </w:rPr>
              <w:t>Gu</w:t>
            </w:r>
            <w:proofErr w:type="spellEnd"/>
            <w:r w:rsidRPr="007335FB">
              <w:rPr>
                <w:rFonts w:ascii="Helvetica" w:hAnsi="Helvetica" w:cs="宋体"/>
                <w:color w:val="666666"/>
                <w:kern w:val="0"/>
                <w:sz w:val="18"/>
                <w:szCs w:val="18"/>
              </w:rPr>
              <w:t xml:space="preserve"> </w:t>
            </w:r>
            <w:proofErr w:type="spellStart"/>
            <w:r w:rsidRPr="007335FB">
              <w:rPr>
                <w:rFonts w:ascii="Helvetica" w:hAnsi="Helvetica" w:cs="宋体"/>
                <w:color w:val="666666"/>
                <w:kern w:val="0"/>
                <w:sz w:val="18"/>
                <w:szCs w:val="18"/>
              </w:rPr>
              <w:t>Jie</w:t>
            </w:r>
            <w:proofErr w:type="spellEnd"/>
            <w:r w:rsidRPr="007335FB">
              <w:rPr>
                <w:rFonts w:ascii="Helvetica" w:hAnsi="Helvetica" w:cs="宋体"/>
                <w:color w:val="666666"/>
                <w:kern w:val="0"/>
                <w:sz w:val="18"/>
                <w:szCs w:val="18"/>
              </w:rPr>
              <w:t>: Audience Participation and New Media</w:t>
            </w:r>
          </w:p>
        </w:tc>
      </w:tr>
      <w:tr w:rsidR="00064B2B" w:rsidRPr="00064B2B" w:rsidTr="00064B2B">
        <w:trPr>
          <w:trHeight w:val="474"/>
          <w:jc w:val="center"/>
        </w:trPr>
        <w:tc>
          <w:tcPr>
            <w:tcW w:w="1423" w:type="dxa"/>
            <w:vMerge/>
          </w:tcPr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Afternoon</w:t>
            </w:r>
          </w:p>
        </w:tc>
        <w:tc>
          <w:tcPr>
            <w:tcW w:w="5674" w:type="dxa"/>
          </w:tcPr>
          <w:p w:rsidR="0033362D" w:rsidRPr="00EC5788" w:rsidRDefault="002814AA" w:rsidP="0033362D">
            <w:pPr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Lecture: New Media</w:t>
            </w:r>
            <w:r w:rsidR="00206A32"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</w:tr>
      <w:tr w:rsidR="00064B2B" w:rsidRPr="00064B2B" w:rsidTr="00064B2B">
        <w:trPr>
          <w:trHeight w:val="410"/>
          <w:jc w:val="center"/>
        </w:trPr>
        <w:tc>
          <w:tcPr>
            <w:tcW w:w="1423" w:type="dxa"/>
            <w:vMerge w:val="restart"/>
          </w:tcPr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July 10</w:t>
            </w:r>
            <w:r w:rsidRPr="00EC5788">
              <w:rPr>
                <w:color w:val="000000"/>
                <w:szCs w:val="21"/>
                <w:vertAlign w:val="superscript"/>
              </w:rPr>
              <w:t>th</w:t>
            </w:r>
          </w:p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(Friday)</w:t>
            </w: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Morning</w:t>
            </w:r>
          </w:p>
        </w:tc>
        <w:tc>
          <w:tcPr>
            <w:tcW w:w="5674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Tour to the Great Wall</w:t>
            </w:r>
          </w:p>
        </w:tc>
      </w:tr>
      <w:tr w:rsidR="00064B2B" w:rsidRPr="00064B2B" w:rsidTr="00064B2B">
        <w:trPr>
          <w:trHeight w:val="418"/>
          <w:jc w:val="center"/>
        </w:trPr>
        <w:tc>
          <w:tcPr>
            <w:tcW w:w="1423" w:type="dxa"/>
            <w:vMerge/>
          </w:tcPr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Afternoon</w:t>
            </w:r>
          </w:p>
        </w:tc>
        <w:tc>
          <w:tcPr>
            <w:tcW w:w="5674" w:type="dxa"/>
          </w:tcPr>
          <w:p w:rsidR="00064B2B" w:rsidRPr="00EC5788" w:rsidRDefault="00064B2B" w:rsidP="002814AA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798</w:t>
            </w:r>
            <w:r w:rsidR="002814AA">
              <w:rPr>
                <w:rFonts w:hint="eastAsia"/>
                <w:color w:val="000000"/>
                <w:szCs w:val="21"/>
              </w:rPr>
              <w:t xml:space="preserve"> Arts District</w:t>
            </w:r>
          </w:p>
        </w:tc>
      </w:tr>
      <w:tr w:rsidR="00064B2B" w:rsidRPr="00064B2B" w:rsidTr="00DA6D7E">
        <w:trPr>
          <w:trHeight w:val="563"/>
          <w:jc w:val="center"/>
        </w:trPr>
        <w:tc>
          <w:tcPr>
            <w:tcW w:w="1423" w:type="dxa"/>
          </w:tcPr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bCs/>
                <w:color w:val="000000"/>
                <w:szCs w:val="21"/>
              </w:rPr>
              <w:t xml:space="preserve">July </w:t>
            </w:r>
            <w:r w:rsidRPr="00EC5788">
              <w:rPr>
                <w:color w:val="000000"/>
                <w:szCs w:val="21"/>
              </w:rPr>
              <w:t>11</w:t>
            </w:r>
            <w:r w:rsidRPr="00EC5788">
              <w:rPr>
                <w:color w:val="000000"/>
                <w:szCs w:val="21"/>
                <w:vertAlign w:val="superscript"/>
              </w:rPr>
              <w:t>th</w:t>
            </w:r>
          </w:p>
          <w:p w:rsidR="00064B2B" w:rsidRPr="00EC5788" w:rsidRDefault="00064B2B" w:rsidP="00064B2B">
            <w:pPr>
              <w:snapToGrid w:val="0"/>
              <w:jc w:val="left"/>
              <w:rPr>
                <w:bCs/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(Saturday)</w:t>
            </w: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5674" w:type="dxa"/>
          </w:tcPr>
          <w:p w:rsidR="0033362D" w:rsidRPr="00EC5788" w:rsidRDefault="0033362D" w:rsidP="0033362D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Free time</w:t>
            </w:r>
          </w:p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</w:tr>
      <w:tr w:rsidR="00064B2B" w:rsidRPr="00064B2B" w:rsidTr="00DA6D7E">
        <w:trPr>
          <w:trHeight w:val="557"/>
          <w:jc w:val="center"/>
        </w:trPr>
        <w:tc>
          <w:tcPr>
            <w:tcW w:w="1423" w:type="dxa"/>
          </w:tcPr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July 12</w:t>
            </w:r>
            <w:r w:rsidRPr="00EC5788">
              <w:rPr>
                <w:color w:val="000000"/>
                <w:szCs w:val="21"/>
                <w:vertAlign w:val="superscript"/>
              </w:rPr>
              <w:t>th</w:t>
            </w:r>
          </w:p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bCs/>
                <w:color w:val="000000"/>
                <w:szCs w:val="21"/>
              </w:rPr>
              <w:t>(Sunday)</w:t>
            </w: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5674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Free time</w:t>
            </w:r>
          </w:p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</w:tr>
      <w:tr w:rsidR="00064B2B" w:rsidRPr="00064B2B" w:rsidTr="00064B2B">
        <w:trPr>
          <w:trHeight w:val="411"/>
          <w:jc w:val="center"/>
        </w:trPr>
        <w:tc>
          <w:tcPr>
            <w:tcW w:w="1423" w:type="dxa"/>
            <w:vMerge w:val="restart"/>
          </w:tcPr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July 13</w:t>
            </w:r>
            <w:r w:rsidRPr="00EC5788">
              <w:rPr>
                <w:color w:val="000000"/>
                <w:szCs w:val="21"/>
                <w:vertAlign w:val="superscript"/>
              </w:rPr>
              <w:t>th</w:t>
            </w:r>
          </w:p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(Monday)</w:t>
            </w: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9:00-11:00</w:t>
            </w:r>
          </w:p>
        </w:tc>
        <w:tc>
          <w:tcPr>
            <w:tcW w:w="5674" w:type="dxa"/>
          </w:tcPr>
          <w:p w:rsidR="00064B2B" w:rsidRPr="00EC5788" w:rsidRDefault="00B55515" w:rsidP="00AD5203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Lecture: Communication Studies</w:t>
            </w:r>
            <w:r w:rsidR="00AD5203" w:rsidRPr="00EC5788">
              <w:rPr>
                <w:color w:val="000000"/>
                <w:szCs w:val="21"/>
              </w:rPr>
              <w:t xml:space="preserve"> </w:t>
            </w:r>
          </w:p>
        </w:tc>
      </w:tr>
      <w:tr w:rsidR="00064B2B" w:rsidRPr="00064B2B" w:rsidTr="00064B2B">
        <w:trPr>
          <w:trHeight w:val="417"/>
          <w:jc w:val="center"/>
        </w:trPr>
        <w:tc>
          <w:tcPr>
            <w:tcW w:w="1423" w:type="dxa"/>
            <w:vMerge/>
          </w:tcPr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Afternoon</w:t>
            </w:r>
          </w:p>
        </w:tc>
        <w:tc>
          <w:tcPr>
            <w:tcW w:w="5674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Free time</w:t>
            </w:r>
          </w:p>
          <w:p w:rsidR="00064B2B" w:rsidRPr="00EC5788" w:rsidRDefault="00064B2B" w:rsidP="00EC5788">
            <w:pPr>
              <w:snapToGrid w:val="0"/>
              <w:ind w:firstLineChars="50" w:firstLine="105"/>
              <w:jc w:val="left"/>
              <w:rPr>
                <w:color w:val="000000"/>
                <w:szCs w:val="21"/>
              </w:rPr>
            </w:pPr>
          </w:p>
        </w:tc>
      </w:tr>
      <w:tr w:rsidR="00064B2B" w:rsidRPr="00064B2B" w:rsidTr="00F95802">
        <w:trPr>
          <w:trHeight w:val="403"/>
          <w:jc w:val="center"/>
        </w:trPr>
        <w:tc>
          <w:tcPr>
            <w:tcW w:w="1423" w:type="dxa"/>
            <w:vMerge w:val="restart"/>
          </w:tcPr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July 14</w:t>
            </w:r>
            <w:r w:rsidRPr="00EC5788">
              <w:rPr>
                <w:color w:val="000000"/>
                <w:szCs w:val="21"/>
                <w:vertAlign w:val="superscript"/>
              </w:rPr>
              <w:t>th</w:t>
            </w:r>
          </w:p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(Tuesday)</w:t>
            </w: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9:00-11:00</w:t>
            </w:r>
          </w:p>
        </w:tc>
        <w:tc>
          <w:tcPr>
            <w:tcW w:w="5674" w:type="dxa"/>
          </w:tcPr>
          <w:p w:rsidR="00064B2B" w:rsidRDefault="00B55515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Lecture: Communication Studies</w:t>
            </w:r>
            <w:r w:rsidR="00206A32"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AC40E2" w:rsidRPr="00EC5788" w:rsidRDefault="00AC40E2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7335FB">
              <w:rPr>
                <w:rFonts w:ascii="Helvetica" w:hAnsi="Helvetica" w:cs="宋体"/>
                <w:color w:val="666666"/>
                <w:kern w:val="0"/>
                <w:sz w:val="18"/>
                <w:szCs w:val="18"/>
              </w:rPr>
              <w:t xml:space="preserve">Prof Huang </w:t>
            </w:r>
            <w:proofErr w:type="spellStart"/>
            <w:r w:rsidRPr="007335FB">
              <w:rPr>
                <w:rFonts w:ascii="Helvetica" w:hAnsi="Helvetica" w:cs="宋体"/>
                <w:color w:val="666666"/>
                <w:kern w:val="0"/>
                <w:sz w:val="18"/>
                <w:szCs w:val="18"/>
              </w:rPr>
              <w:t>Dianlin</w:t>
            </w:r>
            <w:proofErr w:type="spellEnd"/>
            <w:r w:rsidRPr="007335FB">
              <w:rPr>
                <w:rFonts w:ascii="Helvetica" w:hAnsi="Helvetica" w:cs="宋体"/>
                <w:color w:val="666666"/>
                <w:kern w:val="0"/>
                <w:sz w:val="18"/>
                <w:szCs w:val="18"/>
              </w:rPr>
              <w:t>: A Concise Introduction to Media Cultural Studies</w:t>
            </w:r>
          </w:p>
        </w:tc>
      </w:tr>
      <w:tr w:rsidR="00064B2B" w:rsidRPr="00064B2B" w:rsidTr="00E97175">
        <w:trPr>
          <w:trHeight w:val="371"/>
          <w:jc w:val="center"/>
        </w:trPr>
        <w:tc>
          <w:tcPr>
            <w:tcW w:w="1423" w:type="dxa"/>
            <w:vMerge/>
          </w:tcPr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Afternoon</w:t>
            </w:r>
          </w:p>
        </w:tc>
        <w:tc>
          <w:tcPr>
            <w:tcW w:w="5674" w:type="dxa"/>
          </w:tcPr>
          <w:p w:rsidR="0033362D" w:rsidRPr="00EC5788" w:rsidRDefault="0033362D" w:rsidP="0033362D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Free time</w:t>
            </w:r>
          </w:p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</w:tr>
      <w:tr w:rsidR="00064B2B" w:rsidRPr="00064B2B" w:rsidTr="00064B2B">
        <w:trPr>
          <w:trHeight w:val="421"/>
          <w:jc w:val="center"/>
        </w:trPr>
        <w:tc>
          <w:tcPr>
            <w:tcW w:w="1423" w:type="dxa"/>
            <w:vMerge w:val="restart"/>
          </w:tcPr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July 15</w:t>
            </w:r>
            <w:r w:rsidRPr="00EC5788">
              <w:rPr>
                <w:color w:val="000000"/>
                <w:szCs w:val="21"/>
                <w:vertAlign w:val="superscript"/>
              </w:rPr>
              <w:t>th</w:t>
            </w:r>
          </w:p>
          <w:p w:rsidR="00064B2B" w:rsidRPr="00EC5788" w:rsidRDefault="00064B2B" w:rsidP="00064B2B">
            <w:pPr>
              <w:snapToGrid w:val="0"/>
              <w:jc w:val="left"/>
              <w:rPr>
                <w:bCs/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(Wednesday)</w:t>
            </w: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9:00-11:00</w:t>
            </w:r>
          </w:p>
        </w:tc>
        <w:tc>
          <w:tcPr>
            <w:tcW w:w="5674" w:type="dxa"/>
          </w:tcPr>
          <w:p w:rsidR="00064B2B" w:rsidRDefault="00B55515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Lecture: New Media Critics</w:t>
            </w:r>
            <w:r w:rsidR="00206A32"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AC40E2" w:rsidRPr="00EC5788" w:rsidRDefault="00AC40E2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7335FB">
              <w:rPr>
                <w:rFonts w:ascii="Helvetica" w:hAnsi="Helvetica" w:cs="宋体"/>
                <w:color w:val="666666"/>
                <w:kern w:val="0"/>
                <w:sz w:val="18"/>
                <w:szCs w:val="18"/>
              </w:rPr>
              <w:t xml:space="preserve">Prof Zhou </w:t>
            </w:r>
            <w:proofErr w:type="spellStart"/>
            <w:r w:rsidRPr="007335FB">
              <w:rPr>
                <w:rFonts w:ascii="Helvetica" w:hAnsi="Helvetica" w:cs="宋体"/>
                <w:color w:val="666666"/>
                <w:kern w:val="0"/>
                <w:sz w:val="18"/>
                <w:szCs w:val="18"/>
              </w:rPr>
              <w:t>Kui</w:t>
            </w:r>
            <w:proofErr w:type="spellEnd"/>
            <w:r w:rsidRPr="007335FB">
              <w:rPr>
                <w:rFonts w:ascii="Helvetica" w:hAnsi="Helvetica" w:cs="宋体"/>
                <w:color w:val="666666"/>
                <w:kern w:val="0"/>
                <w:sz w:val="18"/>
                <w:szCs w:val="18"/>
              </w:rPr>
              <w:t>: Introduction to New Media Critics </w:t>
            </w:r>
          </w:p>
        </w:tc>
      </w:tr>
      <w:tr w:rsidR="00064B2B" w:rsidRPr="00064B2B" w:rsidTr="00064B2B">
        <w:trPr>
          <w:trHeight w:val="413"/>
          <w:jc w:val="center"/>
        </w:trPr>
        <w:tc>
          <w:tcPr>
            <w:tcW w:w="1423" w:type="dxa"/>
            <w:vMerge/>
          </w:tcPr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Afternoon</w:t>
            </w:r>
          </w:p>
        </w:tc>
        <w:tc>
          <w:tcPr>
            <w:tcW w:w="5674" w:type="dxa"/>
          </w:tcPr>
          <w:p w:rsidR="00064B2B" w:rsidRPr="00EC5788" w:rsidRDefault="00B55515" w:rsidP="00EC5788">
            <w:pPr>
              <w:snapToGrid w:val="0"/>
              <w:jc w:val="left"/>
              <w:rPr>
                <w:color w:val="000000"/>
                <w:szCs w:val="21"/>
              </w:rPr>
            </w:pPr>
            <w:proofErr w:type="spellStart"/>
            <w:r w:rsidRPr="00EC5788">
              <w:rPr>
                <w:color w:val="000000"/>
                <w:szCs w:val="21"/>
              </w:rPr>
              <w:t>Beihai</w:t>
            </w:r>
            <w:proofErr w:type="spellEnd"/>
            <w:r w:rsidRPr="00EC5788">
              <w:rPr>
                <w:color w:val="000000"/>
                <w:szCs w:val="21"/>
              </w:rPr>
              <w:t xml:space="preserve"> Part &amp; </w:t>
            </w:r>
            <w:proofErr w:type="spellStart"/>
            <w:r w:rsidRPr="00EC5788">
              <w:rPr>
                <w:color w:val="000000"/>
                <w:szCs w:val="21"/>
              </w:rPr>
              <w:t>Nanluoguxiang</w:t>
            </w:r>
            <w:proofErr w:type="spellEnd"/>
          </w:p>
        </w:tc>
      </w:tr>
      <w:tr w:rsidR="00064B2B" w:rsidRPr="00064B2B" w:rsidTr="00064B2B">
        <w:trPr>
          <w:trHeight w:val="404"/>
          <w:jc w:val="center"/>
        </w:trPr>
        <w:tc>
          <w:tcPr>
            <w:tcW w:w="1423" w:type="dxa"/>
          </w:tcPr>
          <w:p w:rsidR="00064B2B" w:rsidRPr="00EC5788" w:rsidRDefault="00064B2B" w:rsidP="00064B2B">
            <w:pPr>
              <w:snapToGrid w:val="0"/>
              <w:jc w:val="left"/>
              <w:rPr>
                <w:bCs/>
                <w:color w:val="000000"/>
                <w:szCs w:val="21"/>
                <w:vertAlign w:val="superscript"/>
              </w:rPr>
            </w:pPr>
            <w:r w:rsidRPr="00EC5788">
              <w:rPr>
                <w:bCs/>
                <w:color w:val="000000"/>
                <w:szCs w:val="21"/>
              </w:rPr>
              <w:t>July 16</w:t>
            </w:r>
            <w:r w:rsidRPr="00EC5788">
              <w:rPr>
                <w:bCs/>
                <w:color w:val="000000"/>
                <w:szCs w:val="21"/>
                <w:vertAlign w:val="superscript"/>
              </w:rPr>
              <w:t>th</w:t>
            </w:r>
          </w:p>
          <w:p w:rsidR="00064B2B" w:rsidRPr="00EC5788" w:rsidRDefault="00064B2B" w:rsidP="00064B2B">
            <w:pPr>
              <w:snapToGrid w:val="0"/>
              <w:jc w:val="left"/>
              <w:rPr>
                <w:bCs/>
                <w:color w:val="000000"/>
                <w:szCs w:val="21"/>
              </w:rPr>
            </w:pPr>
            <w:r w:rsidRPr="00EC5788">
              <w:rPr>
                <w:bCs/>
                <w:color w:val="000000"/>
                <w:szCs w:val="21"/>
              </w:rPr>
              <w:t>(Thursday)</w:t>
            </w: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5674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 xml:space="preserve">Forbidden City &amp; </w:t>
            </w:r>
            <w:proofErr w:type="spellStart"/>
            <w:r w:rsidRPr="00EC5788">
              <w:rPr>
                <w:color w:val="000000"/>
                <w:szCs w:val="21"/>
              </w:rPr>
              <w:t>Qianmen</w:t>
            </w:r>
            <w:proofErr w:type="spellEnd"/>
            <w:r w:rsidRPr="00EC5788">
              <w:rPr>
                <w:color w:val="000000"/>
                <w:szCs w:val="21"/>
              </w:rPr>
              <w:t xml:space="preserve"> &amp; </w:t>
            </w:r>
            <w:proofErr w:type="spellStart"/>
            <w:r w:rsidRPr="00EC5788">
              <w:rPr>
                <w:color w:val="000000"/>
                <w:szCs w:val="21"/>
              </w:rPr>
              <w:t>Wangfujing</w:t>
            </w:r>
            <w:proofErr w:type="spellEnd"/>
          </w:p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</w:tr>
      <w:tr w:rsidR="00064B2B" w:rsidRPr="00064B2B" w:rsidTr="00064B2B">
        <w:trPr>
          <w:trHeight w:val="529"/>
          <w:jc w:val="center"/>
        </w:trPr>
        <w:tc>
          <w:tcPr>
            <w:tcW w:w="1423" w:type="dxa"/>
            <w:vMerge w:val="restart"/>
          </w:tcPr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July 17</w:t>
            </w:r>
            <w:r w:rsidRPr="00EC5788">
              <w:rPr>
                <w:color w:val="000000"/>
                <w:szCs w:val="21"/>
                <w:vertAlign w:val="superscript"/>
              </w:rPr>
              <w:t>th</w:t>
            </w:r>
          </w:p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(Friday)</w:t>
            </w: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9:00-11:00</w:t>
            </w:r>
          </w:p>
        </w:tc>
        <w:tc>
          <w:tcPr>
            <w:tcW w:w="5674" w:type="dxa"/>
          </w:tcPr>
          <w:p w:rsidR="00064B2B" w:rsidRPr="00EC5788" w:rsidRDefault="00064B2B" w:rsidP="0085007E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 xml:space="preserve">Closing </w:t>
            </w:r>
            <w:r w:rsidR="0085007E">
              <w:rPr>
                <w:rFonts w:hint="eastAsia"/>
                <w:color w:val="000000"/>
                <w:szCs w:val="21"/>
              </w:rPr>
              <w:t>C</w:t>
            </w:r>
            <w:r w:rsidRPr="00EC5788">
              <w:rPr>
                <w:color w:val="000000"/>
                <w:szCs w:val="21"/>
              </w:rPr>
              <w:t>eremony</w:t>
            </w:r>
          </w:p>
        </w:tc>
      </w:tr>
      <w:tr w:rsidR="00064B2B" w:rsidRPr="00064B2B" w:rsidTr="00064B2B">
        <w:trPr>
          <w:trHeight w:val="534"/>
          <w:jc w:val="center"/>
        </w:trPr>
        <w:tc>
          <w:tcPr>
            <w:tcW w:w="1423" w:type="dxa"/>
            <w:vMerge/>
          </w:tcPr>
          <w:p w:rsidR="00064B2B" w:rsidRPr="00EC5788" w:rsidRDefault="00064B2B" w:rsidP="00064B2B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Afternoon</w:t>
            </w:r>
          </w:p>
        </w:tc>
        <w:tc>
          <w:tcPr>
            <w:tcW w:w="5674" w:type="dxa"/>
          </w:tcPr>
          <w:p w:rsidR="0033362D" w:rsidRPr="00EC5788" w:rsidRDefault="0033362D" w:rsidP="0033362D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Free time</w:t>
            </w:r>
          </w:p>
          <w:p w:rsidR="00064B2B" w:rsidRPr="00EC5788" w:rsidRDefault="00064B2B" w:rsidP="00EC5788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</w:tr>
      <w:tr w:rsidR="00064B2B" w:rsidRPr="00064B2B" w:rsidTr="00EC5788">
        <w:trPr>
          <w:trHeight w:val="495"/>
          <w:jc w:val="center"/>
        </w:trPr>
        <w:tc>
          <w:tcPr>
            <w:tcW w:w="1423" w:type="dxa"/>
          </w:tcPr>
          <w:p w:rsidR="00EC5788" w:rsidRPr="00EC5788" w:rsidRDefault="00064B2B" w:rsidP="00064B2B">
            <w:pPr>
              <w:snapToGrid w:val="0"/>
              <w:jc w:val="left"/>
              <w:rPr>
                <w:color w:val="000000"/>
                <w:szCs w:val="21"/>
                <w:vertAlign w:val="superscript"/>
              </w:rPr>
            </w:pPr>
            <w:r w:rsidRPr="00EC5788">
              <w:rPr>
                <w:bCs/>
                <w:color w:val="000000"/>
                <w:szCs w:val="21"/>
              </w:rPr>
              <w:t xml:space="preserve">July </w:t>
            </w:r>
            <w:r w:rsidRPr="00EC5788">
              <w:rPr>
                <w:color w:val="000000"/>
                <w:szCs w:val="21"/>
              </w:rPr>
              <w:t>18</w:t>
            </w:r>
            <w:r w:rsidRPr="00EC5788">
              <w:rPr>
                <w:color w:val="000000"/>
                <w:szCs w:val="21"/>
                <w:vertAlign w:val="superscript"/>
              </w:rPr>
              <w:t>th</w:t>
            </w:r>
          </w:p>
          <w:p w:rsidR="00064B2B" w:rsidRPr="00EC5788" w:rsidRDefault="00064B2B" w:rsidP="00064B2B">
            <w:pPr>
              <w:snapToGrid w:val="0"/>
              <w:jc w:val="left"/>
              <w:rPr>
                <w:bCs/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(Saturday)</w:t>
            </w:r>
          </w:p>
        </w:tc>
        <w:tc>
          <w:tcPr>
            <w:tcW w:w="2551" w:type="dxa"/>
          </w:tcPr>
          <w:p w:rsidR="00064B2B" w:rsidRPr="00EC5788" w:rsidRDefault="00064B2B" w:rsidP="00B333D2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5674" w:type="dxa"/>
          </w:tcPr>
          <w:p w:rsidR="00064B2B" w:rsidRPr="00EC5788" w:rsidRDefault="00064B2B" w:rsidP="00AD5203">
            <w:pPr>
              <w:snapToGrid w:val="0"/>
              <w:jc w:val="left"/>
              <w:rPr>
                <w:color w:val="000000"/>
                <w:szCs w:val="21"/>
              </w:rPr>
            </w:pPr>
            <w:r w:rsidRPr="00EC5788">
              <w:rPr>
                <w:color w:val="000000"/>
                <w:szCs w:val="21"/>
              </w:rPr>
              <w:t>Go back</w:t>
            </w:r>
            <w:r w:rsidR="00206A32">
              <w:rPr>
                <w:rFonts w:hint="eastAsia"/>
                <w:color w:val="000000"/>
                <w:szCs w:val="21"/>
              </w:rPr>
              <w:t xml:space="preserve"> </w:t>
            </w:r>
            <w:r w:rsidR="00AD5203">
              <w:rPr>
                <w:rFonts w:hint="eastAsia"/>
                <w:color w:val="000000"/>
                <w:szCs w:val="21"/>
              </w:rPr>
              <w:t>(pick-up service)</w:t>
            </w:r>
          </w:p>
        </w:tc>
      </w:tr>
    </w:tbl>
    <w:p w:rsidR="00D46B39" w:rsidRPr="00064B2B" w:rsidRDefault="00D46B39">
      <w:pPr>
        <w:rPr>
          <w:bCs/>
          <w:color w:val="000000"/>
          <w:sz w:val="24"/>
        </w:rPr>
      </w:pPr>
    </w:p>
    <w:sectPr w:rsidR="00D46B39" w:rsidRPr="00064B2B" w:rsidSect="00F04A84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20D" w:rsidRDefault="002E220D" w:rsidP="005D7D86">
      <w:r>
        <w:separator/>
      </w:r>
    </w:p>
  </w:endnote>
  <w:endnote w:type="continuationSeparator" w:id="0">
    <w:p w:rsidR="002E220D" w:rsidRDefault="002E220D" w:rsidP="005D7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20D" w:rsidRDefault="002E220D" w:rsidP="005D7D86">
      <w:r>
        <w:separator/>
      </w:r>
    </w:p>
  </w:footnote>
  <w:footnote w:type="continuationSeparator" w:id="0">
    <w:p w:rsidR="002E220D" w:rsidRDefault="002E220D" w:rsidP="005D7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03AB"/>
    <w:rsid w:val="00064B2B"/>
    <w:rsid w:val="0007166E"/>
    <w:rsid w:val="0009427D"/>
    <w:rsid w:val="000C1943"/>
    <w:rsid w:val="00103040"/>
    <w:rsid w:val="001474FD"/>
    <w:rsid w:val="00172A27"/>
    <w:rsid w:val="00206A32"/>
    <w:rsid w:val="00216EFC"/>
    <w:rsid w:val="00263E13"/>
    <w:rsid w:val="00274990"/>
    <w:rsid w:val="002814AA"/>
    <w:rsid w:val="002D156B"/>
    <w:rsid w:val="002E220D"/>
    <w:rsid w:val="0030407A"/>
    <w:rsid w:val="0033362D"/>
    <w:rsid w:val="00371CA3"/>
    <w:rsid w:val="00402BC2"/>
    <w:rsid w:val="00412C1B"/>
    <w:rsid w:val="004A540C"/>
    <w:rsid w:val="004B6E42"/>
    <w:rsid w:val="005431BF"/>
    <w:rsid w:val="0055338B"/>
    <w:rsid w:val="005C307B"/>
    <w:rsid w:val="005C6A18"/>
    <w:rsid w:val="005C7267"/>
    <w:rsid w:val="005D7D86"/>
    <w:rsid w:val="005F0939"/>
    <w:rsid w:val="005F4CA2"/>
    <w:rsid w:val="00647F22"/>
    <w:rsid w:val="00682446"/>
    <w:rsid w:val="006E04DB"/>
    <w:rsid w:val="006F2727"/>
    <w:rsid w:val="007E7F70"/>
    <w:rsid w:val="0084343F"/>
    <w:rsid w:val="0085007E"/>
    <w:rsid w:val="008A1D66"/>
    <w:rsid w:val="008C1ECA"/>
    <w:rsid w:val="008C7484"/>
    <w:rsid w:val="00933129"/>
    <w:rsid w:val="009B30B2"/>
    <w:rsid w:val="009B41ED"/>
    <w:rsid w:val="009D4892"/>
    <w:rsid w:val="00A13EC1"/>
    <w:rsid w:val="00A3431C"/>
    <w:rsid w:val="00A45DA6"/>
    <w:rsid w:val="00A57FC9"/>
    <w:rsid w:val="00AC40E2"/>
    <w:rsid w:val="00AD5203"/>
    <w:rsid w:val="00AD7F5E"/>
    <w:rsid w:val="00B01761"/>
    <w:rsid w:val="00B142E3"/>
    <w:rsid w:val="00B32E7B"/>
    <w:rsid w:val="00B333D2"/>
    <w:rsid w:val="00B424A4"/>
    <w:rsid w:val="00B55515"/>
    <w:rsid w:val="00BA4497"/>
    <w:rsid w:val="00BC2A68"/>
    <w:rsid w:val="00BF764A"/>
    <w:rsid w:val="00BF7A0C"/>
    <w:rsid w:val="00C06BBA"/>
    <w:rsid w:val="00C65DE3"/>
    <w:rsid w:val="00D454BF"/>
    <w:rsid w:val="00D46B39"/>
    <w:rsid w:val="00D54040"/>
    <w:rsid w:val="00D65B0D"/>
    <w:rsid w:val="00DA6D7E"/>
    <w:rsid w:val="00DF3653"/>
    <w:rsid w:val="00E97175"/>
    <w:rsid w:val="00EC377F"/>
    <w:rsid w:val="00EC5788"/>
    <w:rsid w:val="00F04A84"/>
    <w:rsid w:val="00F7777E"/>
    <w:rsid w:val="00F9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A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04A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F04A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E93F4-84E2-4643-AE97-B383D666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275</Words>
  <Characters>1571</Characters>
  <Application>Microsoft Office Word</Application>
  <DocSecurity>0</DocSecurity>
  <Lines>13</Lines>
  <Paragraphs>3</Paragraphs>
  <ScaleCrop>false</ScaleCrop>
  <Company>Lenovo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DIMA Summer School at Communication University of China</dc:title>
  <dc:creator>valen</dc:creator>
  <cp:lastModifiedBy>10101</cp:lastModifiedBy>
  <cp:revision>7</cp:revision>
  <cp:lastPrinted>2015-05-06T00:54:00Z</cp:lastPrinted>
  <dcterms:created xsi:type="dcterms:W3CDTF">2015-04-15T10:22:00Z</dcterms:created>
  <dcterms:modified xsi:type="dcterms:W3CDTF">2015-06-04T01:10:00Z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